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9375C" w14:textId="6E69FB68" w:rsidR="00FE68C1" w:rsidRDefault="00D73E89" w:rsidP="00633BBE">
      <w:pPr>
        <w:pStyle w:val="berschrift1"/>
        <w:spacing w:after="240" w:line="240" w:lineRule="auto"/>
        <w:jc w:val="both"/>
        <w:rPr>
          <w:rFonts w:asciiTheme="majorHAnsi" w:hAnsiTheme="majorHAnsi" w:cstheme="majorBidi"/>
          <w:color w:val="345A8A" w:themeColor="accent1" w:themeShade="B5"/>
          <w:szCs w:val="32"/>
          <w:lang w:val="de-CH"/>
        </w:rPr>
      </w:pPr>
      <w:r w:rsidRPr="00567F9A">
        <w:rPr>
          <w:rFonts w:asciiTheme="majorHAnsi" w:hAnsiTheme="majorHAnsi" w:cstheme="majorBidi"/>
          <w:color w:val="345A8A" w:themeColor="accent1" w:themeShade="B5"/>
          <w:szCs w:val="32"/>
          <w:lang w:val="de-CH"/>
        </w:rPr>
        <w:t xml:space="preserve">Muster Datenschutzerklärung auf Internetseiten </w:t>
      </w:r>
    </w:p>
    <w:p w14:paraId="72DEC19C" w14:textId="77777777" w:rsidR="00633BBE" w:rsidRPr="00633BBE" w:rsidRDefault="00633BBE" w:rsidP="00633BBE">
      <w:pPr>
        <w:rPr>
          <w:lang w:val="de-CH"/>
        </w:rPr>
      </w:pPr>
    </w:p>
    <w:p w14:paraId="6B7DCD63" w14:textId="77777777" w:rsidR="00D73E89" w:rsidRPr="00567F9A" w:rsidRDefault="00D73E89" w:rsidP="00D73E89">
      <w:pPr>
        <w:pBdr>
          <w:top w:val="single" w:sz="4" w:space="1" w:color="auto"/>
          <w:left w:val="single" w:sz="4" w:space="4" w:color="auto"/>
          <w:bottom w:val="single" w:sz="4" w:space="1" w:color="auto"/>
          <w:right w:val="single" w:sz="4" w:space="4" w:color="auto"/>
        </w:pBdr>
        <w:jc w:val="both"/>
        <w:rPr>
          <w:b/>
          <w:color w:val="943634" w:themeColor="accent2" w:themeShade="BF"/>
          <w:lang w:val="de-CH"/>
        </w:rPr>
      </w:pPr>
      <w:r w:rsidRPr="00567F9A">
        <w:rPr>
          <w:b/>
          <w:color w:val="943634" w:themeColor="accent2" w:themeShade="BF"/>
          <w:lang w:val="de-CH"/>
        </w:rPr>
        <w:t xml:space="preserve">Die nachstehend beispielhaft aufgeführten Textbausteine/Formulierungsvorschläge dienen der Hilfestellung (Checkliste) und </w:t>
      </w:r>
      <w:r w:rsidRPr="00567F9A">
        <w:rPr>
          <w:b/>
          <w:color w:val="943634" w:themeColor="accent2" w:themeShade="BF"/>
          <w:u w:val="single"/>
          <w:lang w:val="de-CH"/>
        </w:rPr>
        <w:t>sind nicht abschliessend</w:t>
      </w:r>
      <w:r w:rsidRPr="00567F9A">
        <w:rPr>
          <w:b/>
          <w:color w:val="943634" w:themeColor="accent2" w:themeShade="BF"/>
          <w:lang w:val="de-CH"/>
        </w:rPr>
        <w:t xml:space="preserve">. Sie müssen bei der Übernahme in Ihre Datenschutzerklärung in jedem Fall an Ihr Geschäftsmodell, die Zielgruppe, die angebotenen Dienstleistungen, die verwendeten Webtechnologien </w:t>
      </w:r>
      <w:r w:rsidR="006452EB" w:rsidRPr="00567F9A">
        <w:rPr>
          <w:b/>
          <w:color w:val="943634" w:themeColor="accent2" w:themeShade="BF"/>
          <w:lang w:val="de-CH"/>
        </w:rPr>
        <w:t xml:space="preserve">und Drittanbietersoftware </w:t>
      </w:r>
      <w:r w:rsidRPr="00567F9A">
        <w:rPr>
          <w:b/>
          <w:color w:val="943634" w:themeColor="accent2" w:themeShade="BF"/>
          <w:lang w:val="de-CH"/>
        </w:rPr>
        <w:t xml:space="preserve">sowie an die durchgeführten </w:t>
      </w:r>
      <w:r w:rsidR="000E7F96" w:rsidRPr="00567F9A">
        <w:rPr>
          <w:b/>
          <w:color w:val="943634" w:themeColor="accent2" w:themeShade="BF"/>
          <w:lang w:val="de-CH"/>
        </w:rPr>
        <w:t xml:space="preserve">Datenverarbeitungen </w:t>
      </w:r>
      <w:r w:rsidRPr="00567F9A">
        <w:rPr>
          <w:b/>
          <w:color w:val="943634" w:themeColor="accent2" w:themeShade="BF"/>
          <w:lang w:val="de-CH"/>
        </w:rPr>
        <w:t>usw. angepasst werden.</w:t>
      </w:r>
    </w:p>
    <w:p w14:paraId="543D50AA" w14:textId="77777777" w:rsidR="008A3CF9" w:rsidRPr="00567F9A" w:rsidRDefault="008A3CF9" w:rsidP="00D73E89">
      <w:pPr>
        <w:pBdr>
          <w:top w:val="single" w:sz="4" w:space="1" w:color="auto"/>
          <w:left w:val="single" w:sz="4" w:space="4" w:color="auto"/>
          <w:bottom w:val="single" w:sz="4" w:space="1" w:color="auto"/>
          <w:right w:val="single" w:sz="4" w:space="4" w:color="auto"/>
        </w:pBdr>
        <w:jc w:val="both"/>
        <w:rPr>
          <w:b/>
          <w:color w:val="943634" w:themeColor="accent2" w:themeShade="BF"/>
          <w:lang w:val="de-CH"/>
        </w:rPr>
      </w:pPr>
      <w:r w:rsidRPr="00567F9A">
        <w:rPr>
          <w:b/>
          <w:color w:val="943634" w:themeColor="accent2" w:themeShade="BF"/>
          <w:lang w:val="de-CH"/>
        </w:rPr>
        <w:t>Es obliegt Ihrer alleinigen Verantwortung, Ihre Nutzer vollständig und transparent über den Umgang mit ihren personenbezogenen Daten zu informieren!</w:t>
      </w:r>
    </w:p>
    <w:p w14:paraId="4F4C73C8" w14:textId="77777777" w:rsidR="00634F5E" w:rsidRDefault="00634F5E" w:rsidP="00634F5E">
      <w:pPr>
        <w:pStyle w:val="berschrift2"/>
        <w:spacing w:before="240" w:after="240" w:line="240" w:lineRule="auto"/>
        <w:rPr>
          <w:rFonts w:asciiTheme="majorHAnsi" w:hAnsiTheme="majorHAnsi" w:cstheme="majorBidi"/>
          <w:color w:val="4F81BD" w:themeColor="accent1"/>
          <w:szCs w:val="28"/>
          <w:lang w:val="de-CH"/>
        </w:rPr>
      </w:pPr>
    </w:p>
    <w:p w14:paraId="43029A52" w14:textId="77777777" w:rsidR="00634F5E" w:rsidRPr="00634F5E" w:rsidRDefault="00634F5E" w:rsidP="00634F5E">
      <w:pPr>
        <w:pStyle w:val="berschrift2"/>
        <w:spacing w:before="240" w:after="240" w:line="240" w:lineRule="auto"/>
        <w:rPr>
          <w:rFonts w:asciiTheme="majorHAnsi" w:hAnsiTheme="majorHAnsi" w:cstheme="majorBidi"/>
          <w:color w:val="4F81BD" w:themeColor="accent1"/>
          <w:szCs w:val="28"/>
          <w:lang w:val="de-CH"/>
        </w:rPr>
      </w:pPr>
      <w:r w:rsidRPr="00634F5E">
        <w:rPr>
          <w:rFonts w:asciiTheme="majorHAnsi" w:hAnsiTheme="majorHAnsi" w:cstheme="majorBidi"/>
          <w:color w:val="4F81BD" w:themeColor="accent1"/>
          <w:szCs w:val="28"/>
          <w:lang w:val="de-CH"/>
        </w:rPr>
        <w:t>Datenschutzerklärung</w:t>
      </w:r>
    </w:p>
    <w:p w14:paraId="55E70D63" w14:textId="59FAC8D2" w:rsidR="00634F5E" w:rsidRPr="00567F9A" w:rsidRDefault="00634F5E" w:rsidP="00634F5E">
      <w:pPr>
        <w:jc w:val="both"/>
        <w:rPr>
          <w:lang w:val="de-CH"/>
        </w:rPr>
      </w:pPr>
      <w:r w:rsidRPr="00567F9A">
        <w:rPr>
          <w:lang w:val="de-CH"/>
        </w:rPr>
        <w:t>Unsere Verarbeitung personenbezogener Daten unserer Nutzer beschränkt sich auf jene Daten, die zur Bereitstellung einer funktionsfähigen Internetseite sowie unserer Inhalte und Leistungen erforderlich sind. Die Verarbeitung personenbezogener Daten unserer Nutzer erfolgt nur zu den</w:t>
      </w:r>
      <w:r w:rsidR="00DE0426">
        <w:rPr>
          <w:lang w:val="de-CH"/>
        </w:rPr>
        <w:t xml:space="preserve"> unten aufgeführten</w:t>
      </w:r>
      <w:r w:rsidRPr="00567F9A">
        <w:rPr>
          <w:lang w:val="de-CH"/>
        </w:rPr>
        <w:t xml:space="preserve"> Zwecken </w:t>
      </w:r>
      <w:r>
        <w:rPr>
          <w:lang w:val="de-CH"/>
        </w:rPr>
        <w:t>und</w:t>
      </w:r>
      <w:r w:rsidRPr="00567F9A">
        <w:rPr>
          <w:lang w:val="de-CH"/>
        </w:rPr>
        <w:t xml:space="preserve"> wenn eine rechtliche Grundlage (im Sinn der DSGVO) vorliegt. Es werden nur solche personenbezogenen Daten erhoben, die für die Durchführung und Abwicklung unserer Aufgaben und Leistungen tatsächlich erforderlich sind oder die Sie uns freiwillig zur Verfügung gestellt haben.</w:t>
      </w:r>
    </w:p>
    <w:p w14:paraId="1BF96163" w14:textId="77777777" w:rsidR="00FE68C1" w:rsidRPr="00567F9A" w:rsidRDefault="00FE68C1" w:rsidP="00523C87">
      <w:pPr>
        <w:pStyle w:val="berschrift2"/>
        <w:spacing w:before="240" w:after="240" w:line="240" w:lineRule="auto"/>
        <w:rPr>
          <w:rFonts w:asciiTheme="majorHAnsi" w:hAnsiTheme="majorHAnsi" w:cstheme="majorBidi"/>
          <w:color w:val="4F81BD" w:themeColor="accent1"/>
          <w:szCs w:val="28"/>
          <w:lang w:val="de-CH"/>
        </w:rPr>
      </w:pPr>
      <w:r w:rsidRPr="00567F9A">
        <w:rPr>
          <w:rFonts w:asciiTheme="majorHAnsi" w:hAnsiTheme="majorHAnsi" w:cstheme="majorBidi"/>
          <w:color w:val="4F81BD" w:themeColor="accent1"/>
          <w:szCs w:val="28"/>
          <w:lang w:val="de-CH"/>
        </w:rPr>
        <w:t>I.</w:t>
      </w:r>
      <w:r w:rsidRPr="00567F9A">
        <w:rPr>
          <w:rFonts w:asciiTheme="majorHAnsi" w:hAnsiTheme="majorHAnsi" w:cstheme="majorBidi"/>
          <w:color w:val="4F81BD" w:themeColor="accent1"/>
          <w:szCs w:val="28"/>
          <w:lang w:val="de-CH"/>
        </w:rPr>
        <w:tab/>
        <w:t xml:space="preserve">Name und Anschrift des Verantwortlichen und des Datenschutzbeauftragten </w:t>
      </w:r>
      <w:r w:rsidRPr="00567F9A">
        <w:rPr>
          <w:rFonts w:asciiTheme="majorHAnsi" w:hAnsiTheme="majorHAnsi" w:cstheme="majorBidi"/>
          <w:color w:val="4F81BD" w:themeColor="accent1"/>
          <w:szCs w:val="28"/>
          <w:highlight w:val="yellow"/>
          <w:lang w:val="de-CH"/>
        </w:rPr>
        <w:t>(wenn gemäss Art. 37 DSGVO bestellt)</w:t>
      </w:r>
    </w:p>
    <w:p w14:paraId="4919E550" w14:textId="77777777" w:rsidR="00FE68C1" w:rsidRPr="00567F9A" w:rsidRDefault="00FE68C1" w:rsidP="00FE68C1">
      <w:pPr>
        <w:spacing w:after="0"/>
        <w:rPr>
          <w:lang w:val="de-CH"/>
        </w:rPr>
      </w:pPr>
      <w:r w:rsidRPr="00567F9A">
        <w:rPr>
          <w:lang w:val="de-CH"/>
        </w:rPr>
        <w:t>Der Verantwortliche im Sinne der Datenschutz-Grundverordnung</w:t>
      </w:r>
      <w:r w:rsidR="007C0D1B" w:rsidRPr="00567F9A">
        <w:rPr>
          <w:lang w:val="de-CH"/>
        </w:rPr>
        <w:t xml:space="preserve"> (DSGVO)</w:t>
      </w:r>
      <w:r w:rsidR="0038532B" w:rsidRPr="00567F9A">
        <w:rPr>
          <w:lang w:val="de-CH"/>
        </w:rPr>
        <w:t xml:space="preserve"> ist</w:t>
      </w:r>
      <w:r w:rsidRPr="00567F9A">
        <w:rPr>
          <w:lang w:val="de-CH"/>
        </w:rPr>
        <w:t>:</w:t>
      </w:r>
    </w:p>
    <w:p w14:paraId="017EF972" w14:textId="77777777" w:rsidR="00FE68C1" w:rsidRPr="00567F9A" w:rsidRDefault="00FE68C1" w:rsidP="00FE68C1">
      <w:pPr>
        <w:spacing w:after="0"/>
        <w:rPr>
          <w:highlight w:val="yellow"/>
          <w:lang w:val="de-CH"/>
        </w:rPr>
      </w:pPr>
      <w:r w:rsidRPr="00567F9A">
        <w:rPr>
          <w:highlight w:val="yellow"/>
          <w:lang w:val="de-CH"/>
        </w:rPr>
        <w:t>Max Mustermann AG, Musterstraße 1 in 1234 Musterstadt, Liechtenstein</w:t>
      </w:r>
    </w:p>
    <w:p w14:paraId="7F34338C" w14:textId="77777777" w:rsidR="00FE68C1" w:rsidRPr="00567F9A" w:rsidRDefault="00FE68C1" w:rsidP="00FE68C1">
      <w:pPr>
        <w:spacing w:after="0"/>
        <w:rPr>
          <w:highlight w:val="yellow"/>
          <w:lang w:val="de-CH"/>
        </w:rPr>
      </w:pPr>
      <w:r w:rsidRPr="00567F9A">
        <w:rPr>
          <w:highlight w:val="yellow"/>
          <w:lang w:val="de-CH"/>
        </w:rPr>
        <w:t>Tel.: 0042</w:t>
      </w:r>
      <w:r w:rsidR="00D73E89" w:rsidRPr="00567F9A">
        <w:rPr>
          <w:highlight w:val="yellow"/>
          <w:lang w:val="de-CH"/>
        </w:rPr>
        <w:t>3</w:t>
      </w:r>
      <w:r w:rsidRPr="00567F9A">
        <w:rPr>
          <w:highlight w:val="yellow"/>
          <w:lang w:val="de-CH"/>
        </w:rPr>
        <w:t xml:space="preserve"> 690387</w:t>
      </w:r>
    </w:p>
    <w:p w14:paraId="10AA775A" w14:textId="77777777" w:rsidR="00FE68C1" w:rsidRPr="00567F9A" w:rsidRDefault="00FE68C1" w:rsidP="00FE68C1">
      <w:pPr>
        <w:spacing w:after="0"/>
        <w:rPr>
          <w:highlight w:val="yellow"/>
          <w:lang w:val="de-CH"/>
        </w:rPr>
      </w:pPr>
      <w:r w:rsidRPr="00567F9A">
        <w:rPr>
          <w:highlight w:val="yellow"/>
          <w:lang w:val="de-CH"/>
        </w:rPr>
        <w:t>E-Mail: max.mustermann@e-mail.li</w:t>
      </w:r>
    </w:p>
    <w:p w14:paraId="76B16F84" w14:textId="77777777" w:rsidR="00FE68C1" w:rsidRPr="00567F9A" w:rsidRDefault="007C0D1B" w:rsidP="00FE68C1">
      <w:pPr>
        <w:rPr>
          <w:lang w:val="de-CH"/>
        </w:rPr>
      </w:pPr>
      <w:r w:rsidRPr="00567F9A">
        <w:rPr>
          <w:highlight w:val="yellow"/>
          <w:lang w:val="de-CH"/>
        </w:rPr>
        <w:t>Webseite</w:t>
      </w:r>
      <w:r w:rsidR="00FE68C1" w:rsidRPr="00567F9A">
        <w:rPr>
          <w:highlight w:val="yellow"/>
          <w:lang w:val="de-CH"/>
        </w:rPr>
        <w:t xml:space="preserve">: </w:t>
      </w:r>
      <w:hyperlink r:id="rId8" w:history="1">
        <w:r w:rsidR="00FE68C1" w:rsidRPr="00567F9A">
          <w:rPr>
            <w:rStyle w:val="Hyperlink"/>
            <w:rFonts w:asciiTheme="minorHAnsi" w:hAnsiTheme="minorHAnsi" w:cstheme="minorBidi"/>
            <w:highlight w:val="yellow"/>
            <w:lang w:val="de-CH"/>
          </w:rPr>
          <w:t>www.max.mustermann.li</w:t>
        </w:r>
      </w:hyperlink>
    </w:p>
    <w:p w14:paraId="10100129" w14:textId="77777777" w:rsidR="00FE68C1" w:rsidRPr="00567F9A" w:rsidRDefault="00FE68C1" w:rsidP="00FE68C1">
      <w:pPr>
        <w:rPr>
          <w:lang w:val="de-CH"/>
        </w:rPr>
      </w:pPr>
      <w:r w:rsidRPr="00567F9A">
        <w:rPr>
          <w:lang w:val="de-CH"/>
        </w:rPr>
        <w:t xml:space="preserve">Die betriebliche Datenschutzbeauftragte der </w:t>
      </w:r>
      <w:r w:rsidRPr="00567F9A">
        <w:rPr>
          <w:highlight w:val="yellow"/>
          <w:lang w:val="de-CH"/>
        </w:rPr>
        <w:t>Max Mustermann AG</w:t>
      </w:r>
      <w:r w:rsidRPr="00567F9A">
        <w:rPr>
          <w:lang w:val="de-CH"/>
        </w:rPr>
        <w:t xml:space="preserve"> ist unter der o.g. Anschrift, zu </w:t>
      </w:r>
      <w:r w:rsidRPr="00567F9A">
        <w:rPr>
          <w:highlight w:val="yellow"/>
          <w:lang w:val="de-CH"/>
        </w:rPr>
        <w:t>Hd. Frau Musterfrau, beziehungsweise unter a.musterfrau@mmustermann-recht.li</w:t>
      </w:r>
      <w:r w:rsidRPr="00567F9A">
        <w:rPr>
          <w:lang w:val="de-CH"/>
        </w:rPr>
        <w:t xml:space="preserve"> erreichbar.</w:t>
      </w:r>
    </w:p>
    <w:p w14:paraId="51092C14" w14:textId="77777777" w:rsidR="00B14B25" w:rsidRPr="00567F9A" w:rsidRDefault="004D3E20" w:rsidP="0007655C">
      <w:pPr>
        <w:pStyle w:val="berschrift2"/>
        <w:spacing w:before="200" w:after="0" w:line="240" w:lineRule="auto"/>
        <w:rPr>
          <w:rFonts w:asciiTheme="majorHAnsi" w:hAnsiTheme="majorHAnsi" w:cstheme="majorBidi"/>
          <w:color w:val="4F81BD" w:themeColor="accent1"/>
          <w:szCs w:val="28"/>
          <w:lang w:val="de-CH"/>
        </w:rPr>
      </w:pPr>
      <w:r w:rsidRPr="00567F9A">
        <w:rPr>
          <w:rFonts w:asciiTheme="majorHAnsi" w:hAnsiTheme="majorHAnsi" w:cstheme="majorBidi"/>
          <w:color w:val="4F81BD" w:themeColor="accent1"/>
          <w:szCs w:val="28"/>
          <w:lang w:val="de-CH"/>
        </w:rPr>
        <w:lastRenderedPageBreak/>
        <w:t>II.</w:t>
      </w:r>
      <w:r w:rsidRPr="00567F9A">
        <w:rPr>
          <w:rFonts w:asciiTheme="majorHAnsi" w:hAnsiTheme="majorHAnsi" w:cstheme="majorBidi"/>
          <w:color w:val="4F81BD" w:themeColor="accent1"/>
          <w:szCs w:val="28"/>
          <w:lang w:val="de-CH"/>
        </w:rPr>
        <w:tab/>
        <w:t>Beschreibung und Umfang der Datenverarbeitung</w:t>
      </w:r>
    </w:p>
    <w:p w14:paraId="67ECDF38" w14:textId="77777777" w:rsidR="009773C6" w:rsidRPr="00567F9A" w:rsidRDefault="004D3E20"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de-CH"/>
        </w:rPr>
      </w:pPr>
      <w:r w:rsidRPr="00567F9A">
        <w:rPr>
          <w:rFonts w:asciiTheme="majorHAnsi" w:hAnsiTheme="majorHAnsi" w:cstheme="majorBidi"/>
          <w:color w:val="4F81BD" w:themeColor="accent1"/>
          <w:lang w:val="de-CH"/>
        </w:rPr>
        <w:t xml:space="preserve">Bereitstellung der </w:t>
      </w:r>
      <w:r w:rsidR="007C0D1B" w:rsidRPr="00567F9A">
        <w:rPr>
          <w:rFonts w:asciiTheme="majorHAnsi" w:hAnsiTheme="majorHAnsi" w:cstheme="majorBidi"/>
          <w:color w:val="4F81BD" w:themeColor="accent1"/>
          <w:lang w:val="de-CH"/>
        </w:rPr>
        <w:t>Webseite</w:t>
      </w:r>
      <w:r w:rsidR="00D910C7" w:rsidRPr="00567F9A">
        <w:rPr>
          <w:rFonts w:asciiTheme="majorHAnsi" w:hAnsiTheme="majorHAnsi" w:cstheme="majorBidi"/>
          <w:color w:val="4F81BD" w:themeColor="accent1"/>
          <w:lang w:val="de-CH"/>
        </w:rPr>
        <w:t xml:space="preserve"> </w:t>
      </w:r>
      <w:r w:rsidR="00D910C7" w:rsidRPr="00567F9A">
        <w:rPr>
          <w:rFonts w:asciiTheme="majorHAnsi" w:hAnsiTheme="majorHAnsi" w:cstheme="majorBidi"/>
          <w:color w:val="4F81BD" w:themeColor="accent1"/>
          <w:highlight w:val="yellow"/>
          <w:lang w:val="de-CH"/>
        </w:rPr>
        <w:t>(mehrere Optionen)</w:t>
      </w:r>
    </w:p>
    <w:tbl>
      <w:tblPr>
        <w:tblStyle w:val="Tabellenraster"/>
        <w:tblW w:w="0" w:type="auto"/>
        <w:tblLook w:val="04A0" w:firstRow="1" w:lastRow="0" w:firstColumn="1" w:lastColumn="0" w:noHBand="0" w:noVBand="1"/>
      </w:tblPr>
      <w:tblGrid>
        <w:gridCol w:w="2086"/>
        <w:gridCol w:w="6974"/>
      </w:tblGrid>
      <w:tr w:rsidR="009773C6" w:rsidRPr="00567F9A" w14:paraId="0AC9C881" w14:textId="77777777" w:rsidTr="00D910C7">
        <w:tc>
          <w:tcPr>
            <w:tcW w:w="2099" w:type="dxa"/>
            <w:shd w:val="clear" w:color="auto" w:fill="DDD9C3" w:themeFill="background2" w:themeFillShade="E6"/>
          </w:tcPr>
          <w:p w14:paraId="053C4D06" w14:textId="77777777" w:rsidR="009773C6" w:rsidRPr="00567F9A" w:rsidRDefault="00D910C7" w:rsidP="009773C6">
            <w:pPr>
              <w:spacing w:before="120" w:after="120"/>
              <w:rPr>
                <w:lang w:val="de-CH"/>
              </w:rPr>
            </w:pPr>
            <w:r w:rsidRPr="00567F9A">
              <w:rPr>
                <w:b/>
                <w:lang w:val="de-CH"/>
              </w:rPr>
              <w:t xml:space="preserve">Optionen: </w:t>
            </w:r>
            <w:r w:rsidR="009773C6" w:rsidRPr="00567F9A">
              <w:rPr>
                <w:b/>
                <w:lang w:val="de-CH"/>
              </w:rPr>
              <w:t>Webanalyse ja oder nein</w:t>
            </w:r>
          </w:p>
        </w:tc>
        <w:tc>
          <w:tcPr>
            <w:tcW w:w="7113" w:type="dxa"/>
            <w:shd w:val="clear" w:color="auto" w:fill="DDD9C3" w:themeFill="background2" w:themeFillShade="E6"/>
          </w:tcPr>
          <w:p w14:paraId="7563A54F" w14:textId="77777777" w:rsidR="009773C6" w:rsidRPr="00567F9A" w:rsidRDefault="009773C6" w:rsidP="009773C6">
            <w:pPr>
              <w:spacing w:before="120" w:after="120"/>
              <w:rPr>
                <w:b/>
                <w:lang w:val="de-CH"/>
              </w:rPr>
            </w:pPr>
            <w:r w:rsidRPr="00567F9A">
              <w:rPr>
                <w:b/>
                <w:lang w:val="de-CH"/>
              </w:rPr>
              <w:t>Textvorschlag</w:t>
            </w:r>
          </w:p>
        </w:tc>
      </w:tr>
      <w:tr w:rsidR="00A16563" w:rsidRPr="00567F9A" w14:paraId="5FFFE527" w14:textId="77777777" w:rsidTr="00D910C7">
        <w:tc>
          <w:tcPr>
            <w:tcW w:w="2099" w:type="dxa"/>
          </w:tcPr>
          <w:p w14:paraId="7A1DB9A0" w14:textId="77777777" w:rsidR="00A16563" w:rsidRPr="00567F9A" w:rsidRDefault="00A16563" w:rsidP="00EE55B6">
            <w:pPr>
              <w:spacing w:before="120" w:after="120"/>
              <w:rPr>
                <w:lang w:val="de-CH"/>
              </w:rPr>
            </w:pPr>
            <w:r w:rsidRPr="00567F9A">
              <w:rPr>
                <w:lang w:val="de-CH"/>
              </w:rPr>
              <w:t>Besucher- und Nutzungsdaten</w:t>
            </w:r>
          </w:p>
        </w:tc>
        <w:tc>
          <w:tcPr>
            <w:tcW w:w="7113" w:type="dxa"/>
          </w:tcPr>
          <w:p w14:paraId="61673B3D" w14:textId="77777777" w:rsidR="00A16563" w:rsidRPr="00567F9A" w:rsidRDefault="00A16563" w:rsidP="00EE55B6">
            <w:pPr>
              <w:spacing w:before="120" w:after="120"/>
              <w:rPr>
                <w:lang w:val="de-CH"/>
              </w:rPr>
            </w:pPr>
            <w:r w:rsidRPr="00567F9A">
              <w:rPr>
                <w:lang w:val="de-CH"/>
              </w:rPr>
              <w:t>Bei jedem Aufruf unserer Internetseite erfasst unser System automatisiert Daten und Informationen vom Computersystem des aufrufenden Rechners.</w:t>
            </w:r>
          </w:p>
          <w:p w14:paraId="505886C6" w14:textId="77777777" w:rsidR="00A16563" w:rsidRPr="00567F9A" w:rsidRDefault="00A16563" w:rsidP="00A16563">
            <w:pPr>
              <w:spacing w:before="120" w:after="120"/>
              <w:rPr>
                <w:lang w:val="de-CH"/>
              </w:rPr>
            </w:pPr>
            <w:r w:rsidRPr="00567F9A">
              <w:rPr>
                <w:lang w:val="de-CH"/>
              </w:rPr>
              <w:t>Folgende Daten werden hierbei erhoben:</w:t>
            </w:r>
          </w:p>
          <w:p w14:paraId="6F373E2E" w14:textId="77777777" w:rsidR="00A16563" w:rsidRPr="00567F9A" w:rsidRDefault="00A16563" w:rsidP="00A16563">
            <w:pPr>
              <w:spacing w:before="120" w:after="120"/>
              <w:rPr>
                <w:sz w:val="22"/>
                <w:szCs w:val="22"/>
                <w:lang w:val="de-CH"/>
              </w:rPr>
            </w:pPr>
            <w:r w:rsidRPr="00567F9A">
              <w:rPr>
                <w:i/>
                <w:sz w:val="22"/>
                <w:szCs w:val="22"/>
                <w:bdr w:val="single" w:sz="4" w:space="0" w:color="auto"/>
                <w:lang w:val="de-CH"/>
              </w:rPr>
              <w:t xml:space="preserve">    </w:t>
            </w:r>
            <w:r w:rsidRPr="00567F9A">
              <w:rPr>
                <w:i/>
                <w:lang w:val="de-CH"/>
              </w:rPr>
              <w:tab/>
            </w:r>
            <w:r w:rsidRPr="00567F9A">
              <w:rPr>
                <w:i/>
                <w:sz w:val="22"/>
                <w:szCs w:val="22"/>
                <w:lang w:val="de-CH"/>
              </w:rPr>
              <w:t>Informationen über den Browsertyp und die verwendete Version</w:t>
            </w:r>
          </w:p>
          <w:p w14:paraId="35596C43" w14:textId="77777777" w:rsidR="00A16563" w:rsidRPr="00567F9A" w:rsidRDefault="00A16563" w:rsidP="00A16563">
            <w:pPr>
              <w:spacing w:before="120" w:after="120"/>
              <w:rPr>
                <w:i/>
                <w:sz w:val="22"/>
                <w:szCs w:val="22"/>
                <w:lang w:val="de-CH"/>
              </w:rPr>
            </w:pPr>
            <w:r w:rsidRPr="00567F9A">
              <w:rPr>
                <w:i/>
                <w:sz w:val="22"/>
                <w:szCs w:val="22"/>
                <w:bdr w:val="single" w:sz="4" w:space="0" w:color="auto"/>
                <w:lang w:val="de-CH"/>
              </w:rPr>
              <w:t xml:space="preserve">    </w:t>
            </w:r>
            <w:r w:rsidRPr="00567F9A">
              <w:rPr>
                <w:i/>
                <w:sz w:val="22"/>
                <w:szCs w:val="22"/>
                <w:lang w:val="de-CH"/>
              </w:rPr>
              <w:tab/>
              <w:t>Das Betriebssystem des Nutzers</w:t>
            </w:r>
          </w:p>
          <w:p w14:paraId="429B226D" w14:textId="77777777" w:rsidR="00A16563" w:rsidRPr="00567F9A" w:rsidRDefault="00A16563" w:rsidP="00A16563">
            <w:pPr>
              <w:spacing w:before="120" w:after="120"/>
              <w:rPr>
                <w:i/>
                <w:sz w:val="22"/>
                <w:szCs w:val="22"/>
                <w:lang w:val="de-CH"/>
              </w:rPr>
            </w:pPr>
            <w:r w:rsidRPr="00567F9A">
              <w:rPr>
                <w:i/>
                <w:sz w:val="22"/>
                <w:szCs w:val="22"/>
                <w:bdr w:val="single" w:sz="4" w:space="0" w:color="auto"/>
                <w:lang w:val="de-CH"/>
              </w:rPr>
              <w:t xml:space="preserve">    </w:t>
            </w:r>
            <w:r w:rsidRPr="00567F9A">
              <w:rPr>
                <w:i/>
                <w:sz w:val="22"/>
                <w:szCs w:val="22"/>
                <w:lang w:val="de-CH"/>
              </w:rPr>
              <w:tab/>
              <w:t>Den Internet-Service-Provider des Nutzers</w:t>
            </w:r>
          </w:p>
          <w:p w14:paraId="54849281" w14:textId="77777777" w:rsidR="00A16563" w:rsidRPr="00567F9A" w:rsidRDefault="00A16563" w:rsidP="00A16563">
            <w:pPr>
              <w:spacing w:before="120" w:after="120"/>
              <w:rPr>
                <w:i/>
                <w:sz w:val="22"/>
                <w:szCs w:val="22"/>
                <w:lang w:val="de-CH"/>
              </w:rPr>
            </w:pPr>
            <w:r w:rsidRPr="00567F9A">
              <w:rPr>
                <w:i/>
                <w:sz w:val="22"/>
                <w:szCs w:val="22"/>
                <w:bdr w:val="single" w:sz="4" w:space="0" w:color="auto"/>
                <w:lang w:val="de-CH"/>
              </w:rPr>
              <w:t xml:space="preserve">    </w:t>
            </w:r>
            <w:r w:rsidRPr="00567F9A">
              <w:rPr>
                <w:i/>
                <w:sz w:val="22"/>
                <w:szCs w:val="22"/>
                <w:lang w:val="de-CH"/>
              </w:rPr>
              <w:tab/>
              <w:t>Die IP-Adresse des Nutzers</w:t>
            </w:r>
          </w:p>
          <w:p w14:paraId="7CF52FB5" w14:textId="77777777" w:rsidR="00A16563" w:rsidRPr="00567F9A" w:rsidRDefault="00A16563" w:rsidP="00A16563">
            <w:pPr>
              <w:spacing w:before="120" w:after="120"/>
              <w:rPr>
                <w:i/>
                <w:sz w:val="22"/>
                <w:szCs w:val="22"/>
                <w:lang w:val="de-CH"/>
              </w:rPr>
            </w:pPr>
            <w:r w:rsidRPr="00567F9A">
              <w:rPr>
                <w:i/>
                <w:sz w:val="22"/>
                <w:szCs w:val="22"/>
                <w:bdr w:val="single" w:sz="4" w:space="0" w:color="auto"/>
                <w:lang w:val="de-CH"/>
              </w:rPr>
              <w:t xml:space="preserve">    </w:t>
            </w:r>
            <w:r w:rsidRPr="00567F9A">
              <w:rPr>
                <w:i/>
                <w:sz w:val="22"/>
                <w:szCs w:val="22"/>
                <w:lang w:val="de-CH"/>
              </w:rPr>
              <w:tab/>
              <w:t>Datum und Uhrzeit des Zugriffs</w:t>
            </w:r>
          </w:p>
          <w:p w14:paraId="65343294" w14:textId="77777777" w:rsidR="00A16563" w:rsidRPr="00567F9A" w:rsidRDefault="00A16563" w:rsidP="008F0268">
            <w:pPr>
              <w:spacing w:before="120" w:after="120"/>
              <w:ind w:left="708" w:hanging="708"/>
              <w:rPr>
                <w:i/>
                <w:sz w:val="22"/>
                <w:szCs w:val="22"/>
                <w:lang w:val="de-CH"/>
              </w:rPr>
            </w:pPr>
            <w:r w:rsidRPr="00567F9A">
              <w:rPr>
                <w:i/>
                <w:sz w:val="22"/>
                <w:szCs w:val="22"/>
                <w:bdr w:val="single" w:sz="4" w:space="0" w:color="auto"/>
                <w:lang w:val="de-CH"/>
              </w:rPr>
              <w:t xml:space="preserve">    </w:t>
            </w:r>
            <w:r w:rsidRPr="00567F9A">
              <w:rPr>
                <w:i/>
                <w:sz w:val="22"/>
                <w:szCs w:val="22"/>
                <w:lang w:val="de-CH"/>
              </w:rPr>
              <w:tab/>
              <w:t xml:space="preserve">Internetseiten, von denen das System des Nutzers auf </w:t>
            </w:r>
            <w:r w:rsidR="008F0268" w:rsidRPr="00567F9A">
              <w:rPr>
                <w:i/>
                <w:sz w:val="22"/>
                <w:szCs w:val="22"/>
                <w:lang w:val="de-CH"/>
              </w:rPr>
              <w:t xml:space="preserve">unsere </w:t>
            </w:r>
            <w:r w:rsidRPr="00567F9A">
              <w:rPr>
                <w:i/>
                <w:sz w:val="22"/>
                <w:szCs w:val="22"/>
                <w:lang w:val="de-CH"/>
              </w:rPr>
              <w:t xml:space="preserve">Internetseite gelangt </w:t>
            </w:r>
          </w:p>
          <w:p w14:paraId="1E855379" w14:textId="77777777" w:rsidR="00A16563" w:rsidRPr="00567F9A" w:rsidRDefault="00A16563" w:rsidP="00A16563">
            <w:pPr>
              <w:spacing w:before="120" w:after="120"/>
              <w:rPr>
                <w:i/>
                <w:sz w:val="22"/>
                <w:szCs w:val="22"/>
                <w:lang w:val="de-CH"/>
              </w:rPr>
            </w:pPr>
            <w:r w:rsidRPr="00567F9A">
              <w:rPr>
                <w:i/>
                <w:sz w:val="22"/>
                <w:szCs w:val="22"/>
                <w:bdr w:val="single" w:sz="4" w:space="0" w:color="auto"/>
                <w:lang w:val="de-CH"/>
              </w:rPr>
              <w:t xml:space="preserve">    </w:t>
            </w:r>
            <w:r w:rsidRPr="00567F9A">
              <w:rPr>
                <w:i/>
                <w:sz w:val="22"/>
                <w:szCs w:val="22"/>
                <w:lang w:val="de-CH"/>
              </w:rPr>
              <w:tab/>
              <w:t xml:space="preserve">…. </w:t>
            </w:r>
            <w:r w:rsidR="0038532B" w:rsidRPr="00567F9A">
              <w:rPr>
                <w:i/>
                <w:highlight w:val="yellow"/>
                <w:lang w:val="de-CH"/>
              </w:rPr>
              <w:t>[zu ergänzen]</w:t>
            </w:r>
          </w:p>
          <w:p w14:paraId="7BE01E86" w14:textId="77777777" w:rsidR="00F51498" w:rsidRPr="00567F9A" w:rsidRDefault="00271F19" w:rsidP="00F51498">
            <w:pPr>
              <w:spacing w:before="120" w:after="120"/>
              <w:rPr>
                <w:lang w:val="de-CH"/>
              </w:rPr>
            </w:pPr>
            <w:r w:rsidRPr="00567F9A">
              <w:rPr>
                <w:lang w:val="de-CH"/>
              </w:rPr>
              <w:t xml:space="preserve">Diese Informationen speichern wir über einen Zeitraum von maximal </w:t>
            </w:r>
            <w:r w:rsidR="0038532B" w:rsidRPr="00567F9A">
              <w:rPr>
                <w:i/>
                <w:highlight w:val="yellow"/>
                <w:lang w:val="de-CH"/>
              </w:rPr>
              <w:t xml:space="preserve">[zu ergänzen </w:t>
            </w:r>
            <w:r w:rsidRPr="00567F9A">
              <w:rPr>
                <w:i/>
                <w:highlight w:val="yellow"/>
                <w:lang w:val="de-CH"/>
              </w:rPr>
              <w:t>xxx</w:t>
            </w:r>
            <w:r w:rsidR="0038532B" w:rsidRPr="00567F9A">
              <w:rPr>
                <w:i/>
                <w:highlight w:val="yellow"/>
                <w:lang w:val="de-CH"/>
              </w:rPr>
              <w:t>]</w:t>
            </w:r>
            <w:r w:rsidRPr="00567F9A">
              <w:rPr>
                <w:i/>
                <w:lang w:val="de-CH"/>
              </w:rPr>
              <w:t xml:space="preserve"> </w:t>
            </w:r>
            <w:r w:rsidRPr="00567F9A">
              <w:rPr>
                <w:lang w:val="de-CH"/>
              </w:rPr>
              <w:t>Tagen. Die Speicherung erfolgt aus Gründen der Datensicherheit, um die Stabilität und die Betriebssicherheit unseres Systems zu gewährleisten.</w:t>
            </w:r>
          </w:p>
        </w:tc>
      </w:tr>
      <w:tr w:rsidR="009773C6" w:rsidRPr="00567F9A" w14:paraId="4447411A" w14:textId="77777777" w:rsidTr="00D910C7">
        <w:tc>
          <w:tcPr>
            <w:tcW w:w="2099" w:type="dxa"/>
          </w:tcPr>
          <w:p w14:paraId="7706E75A" w14:textId="77777777" w:rsidR="009773C6" w:rsidRPr="00567F9A" w:rsidRDefault="009773C6" w:rsidP="00EE55B6">
            <w:pPr>
              <w:spacing w:before="120" w:after="120"/>
              <w:rPr>
                <w:lang w:val="de-CH"/>
              </w:rPr>
            </w:pPr>
            <w:r w:rsidRPr="00567F9A">
              <w:rPr>
                <w:lang w:val="de-CH"/>
              </w:rPr>
              <w:t>Sie führen auf Ihrer Internetseite keine Webanalysen durch und ver</w:t>
            </w:r>
            <w:r w:rsidR="00D910C7" w:rsidRPr="00567F9A">
              <w:rPr>
                <w:lang w:val="de-CH"/>
              </w:rPr>
              <w:t>wenden</w:t>
            </w:r>
            <w:r w:rsidRPr="00567F9A">
              <w:rPr>
                <w:lang w:val="de-CH"/>
              </w:rPr>
              <w:t xml:space="preserve"> kein Webanalyse-Tool:</w:t>
            </w:r>
          </w:p>
        </w:tc>
        <w:tc>
          <w:tcPr>
            <w:tcW w:w="7113" w:type="dxa"/>
          </w:tcPr>
          <w:p w14:paraId="5EE64DE5" w14:textId="77777777" w:rsidR="009773C6" w:rsidRPr="00567F9A" w:rsidRDefault="009773C6" w:rsidP="00EE55B6">
            <w:pPr>
              <w:spacing w:before="120" w:after="120"/>
              <w:rPr>
                <w:lang w:val="de-CH"/>
              </w:rPr>
            </w:pPr>
            <w:r w:rsidRPr="00567F9A">
              <w:rPr>
                <w:lang w:val="de-CH"/>
              </w:rPr>
              <w:t xml:space="preserve">Wir führen auf unserer Internetseite keine eigenen Webanalysen durch und verwenden auch kein Webanalyse-Tool. Somit erfolgt keine </w:t>
            </w:r>
            <w:r w:rsidR="00AF2C9B" w:rsidRPr="00567F9A">
              <w:rPr>
                <w:lang w:val="de-CH"/>
              </w:rPr>
              <w:t xml:space="preserve">Auswertung </w:t>
            </w:r>
            <w:r w:rsidR="009004E2" w:rsidRPr="00567F9A">
              <w:rPr>
                <w:lang w:val="de-CH"/>
              </w:rPr>
              <w:t>der zuvor erwähnten</w:t>
            </w:r>
            <w:r w:rsidRPr="00567F9A">
              <w:rPr>
                <w:lang w:val="de-CH"/>
              </w:rPr>
              <w:t xml:space="preserve"> Besucher- und Nutzungsdaten.</w:t>
            </w:r>
          </w:p>
        </w:tc>
      </w:tr>
      <w:tr w:rsidR="009773C6" w:rsidRPr="00567F9A" w14:paraId="4AF39929" w14:textId="77777777" w:rsidTr="00D910C7">
        <w:tc>
          <w:tcPr>
            <w:tcW w:w="2099" w:type="dxa"/>
          </w:tcPr>
          <w:p w14:paraId="7C996665" w14:textId="77777777" w:rsidR="009773C6" w:rsidRPr="00567F9A" w:rsidRDefault="009773C6" w:rsidP="00EE55B6">
            <w:pPr>
              <w:spacing w:before="120" w:after="120"/>
              <w:rPr>
                <w:lang w:val="de-CH"/>
              </w:rPr>
            </w:pPr>
            <w:r w:rsidRPr="00567F9A">
              <w:rPr>
                <w:lang w:val="de-CH"/>
              </w:rPr>
              <w:t>Sie führen eine Webanalyse durch:</w:t>
            </w:r>
          </w:p>
        </w:tc>
        <w:tc>
          <w:tcPr>
            <w:tcW w:w="7113" w:type="dxa"/>
          </w:tcPr>
          <w:p w14:paraId="23FA3CBC" w14:textId="77777777" w:rsidR="009773C6" w:rsidRPr="00567F9A" w:rsidRDefault="009773C6" w:rsidP="00EE55B6">
            <w:pPr>
              <w:spacing w:before="120" w:after="120"/>
              <w:jc w:val="both"/>
              <w:rPr>
                <w:lang w:val="de-CH"/>
              </w:rPr>
            </w:pPr>
            <w:r w:rsidRPr="00567F9A">
              <w:rPr>
                <w:lang w:val="de-CH"/>
              </w:rPr>
              <w:t xml:space="preserve">Wir analysieren die Nutzung unseres Internetauftritts mit dem Webanalyse-Tool </w:t>
            </w:r>
            <w:r w:rsidRPr="00567F9A">
              <w:rPr>
                <w:highlight w:val="yellow"/>
                <w:lang w:val="de-CH"/>
              </w:rPr>
              <w:t>[</w:t>
            </w:r>
            <w:r w:rsidRPr="00567F9A">
              <w:rPr>
                <w:i/>
                <w:highlight w:val="yellow"/>
                <w:lang w:val="de-CH"/>
              </w:rPr>
              <w:t>zu ergänzen</w:t>
            </w:r>
            <w:r w:rsidR="00915BAD" w:rsidRPr="00567F9A">
              <w:rPr>
                <w:i/>
                <w:highlight w:val="yellow"/>
                <w:lang w:val="de-CH"/>
              </w:rPr>
              <w:t xml:space="preserve"> und den Link der Datenschutzerklärung des Herstellers einfügen</w:t>
            </w:r>
            <w:proofErr w:type="gramStart"/>
            <w:r w:rsidRPr="00567F9A">
              <w:rPr>
                <w:highlight w:val="yellow"/>
                <w:lang w:val="de-CH"/>
              </w:rPr>
              <w:t>]</w:t>
            </w:r>
            <w:r w:rsidRPr="00567F9A">
              <w:rPr>
                <w:lang w:val="de-CH"/>
              </w:rPr>
              <w:t>.Dies</w:t>
            </w:r>
            <w:proofErr w:type="gramEnd"/>
            <w:r w:rsidRPr="00567F9A">
              <w:rPr>
                <w:lang w:val="de-CH"/>
              </w:rPr>
              <w:t xml:space="preserve"> dient ausschliesslich zur Optimierung der Webseite in Bezug auf Benutzerfreundlichkeit und Bereitstellung von nützlichen Informationen über unsere Leistungen. Eine Zusammenführung dieser Daten mit </w:t>
            </w:r>
            <w:r w:rsidR="00026142" w:rsidRPr="00567F9A">
              <w:rPr>
                <w:lang w:val="de-CH"/>
              </w:rPr>
              <w:t xml:space="preserve">anderen </w:t>
            </w:r>
            <w:r w:rsidRPr="00567F9A">
              <w:rPr>
                <w:lang w:val="de-CH"/>
              </w:rPr>
              <w:t xml:space="preserve">personenbezogenen Datenquellen </w:t>
            </w:r>
            <w:r w:rsidR="00306FB8" w:rsidRPr="00567F9A">
              <w:rPr>
                <w:lang w:val="de-CH"/>
              </w:rPr>
              <w:t xml:space="preserve">oder </w:t>
            </w:r>
            <w:r w:rsidR="009004E2" w:rsidRPr="00567F9A">
              <w:rPr>
                <w:lang w:val="de-CH"/>
              </w:rPr>
              <w:t>Weiter</w:t>
            </w:r>
            <w:r w:rsidR="0049457B" w:rsidRPr="00567F9A">
              <w:rPr>
                <w:lang w:val="de-CH"/>
              </w:rPr>
              <w:t>gabe</w:t>
            </w:r>
            <w:r w:rsidR="00306FB8" w:rsidRPr="00567F9A">
              <w:rPr>
                <w:lang w:val="de-CH"/>
              </w:rPr>
              <w:t xml:space="preserve"> an Dritte </w:t>
            </w:r>
            <w:r w:rsidRPr="00567F9A">
              <w:rPr>
                <w:lang w:val="de-CH"/>
              </w:rPr>
              <w:t xml:space="preserve">erfolgt nicht. </w:t>
            </w:r>
          </w:p>
          <w:p w14:paraId="51F8BE81" w14:textId="77777777" w:rsidR="00006B0E" w:rsidRPr="00567F9A" w:rsidRDefault="009773C6" w:rsidP="00EE55B6">
            <w:pPr>
              <w:spacing w:before="120" w:after="120"/>
              <w:jc w:val="both"/>
              <w:rPr>
                <w:lang w:val="de-CH"/>
              </w:rPr>
            </w:pPr>
            <w:r w:rsidRPr="00567F9A">
              <w:rPr>
                <w:lang w:val="de-CH"/>
              </w:rPr>
              <w:lastRenderedPageBreak/>
              <w:t xml:space="preserve">Rechtsgrundlage für die vorübergehende Speicherung der Daten und der Logfiles ist Art. 6 Abs. 1 </w:t>
            </w:r>
            <w:proofErr w:type="spellStart"/>
            <w:r w:rsidRPr="00567F9A">
              <w:rPr>
                <w:lang w:val="de-CH"/>
              </w:rPr>
              <w:t>lit</w:t>
            </w:r>
            <w:proofErr w:type="spellEnd"/>
            <w:r w:rsidRPr="00567F9A">
              <w:rPr>
                <w:lang w:val="de-CH"/>
              </w:rPr>
              <w:t>. f DSGVO.</w:t>
            </w:r>
          </w:p>
          <w:p w14:paraId="4EB13C45" w14:textId="77777777" w:rsidR="00006B0E" w:rsidRPr="00567F9A" w:rsidRDefault="00006B0E" w:rsidP="00EE55B6">
            <w:pPr>
              <w:spacing w:before="120" w:after="120"/>
              <w:jc w:val="both"/>
              <w:rPr>
                <w:lang w:val="de-CH"/>
              </w:rPr>
            </w:pPr>
            <w:r w:rsidRPr="00567F9A">
              <w:rPr>
                <w:lang w:val="de-CH"/>
              </w:rPr>
              <w:t xml:space="preserve">Es findet keine personenbezogene Auswertung statt. Die </w:t>
            </w:r>
            <w:r w:rsidR="00232762" w:rsidRPr="00567F9A">
              <w:rPr>
                <w:lang w:val="de-CH"/>
              </w:rPr>
              <w:t>Analysen</w:t>
            </w:r>
            <w:r w:rsidRPr="00567F9A">
              <w:rPr>
                <w:lang w:val="de-CH"/>
              </w:rPr>
              <w:t xml:space="preserve"> </w:t>
            </w:r>
            <w:r w:rsidR="00232762" w:rsidRPr="00567F9A">
              <w:rPr>
                <w:lang w:val="de-CH"/>
              </w:rPr>
              <w:t>basieren auf anonymisierten</w:t>
            </w:r>
            <w:r w:rsidRPr="00567F9A">
              <w:rPr>
                <w:lang w:val="de-CH"/>
              </w:rPr>
              <w:t xml:space="preserve"> Datensätze</w:t>
            </w:r>
            <w:r w:rsidR="00232762" w:rsidRPr="00567F9A">
              <w:rPr>
                <w:lang w:val="de-CH"/>
              </w:rPr>
              <w:t>n</w:t>
            </w:r>
            <w:r w:rsidRPr="00567F9A">
              <w:rPr>
                <w:lang w:val="de-CH"/>
              </w:rPr>
              <w:t>.</w:t>
            </w:r>
          </w:p>
          <w:p w14:paraId="00620201" w14:textId="77777777" w:rsidR="009773C6" w:rsidRPr="00567F9A" w:rsidRDefault="00FA1081" w:rsidP="009004E2">
            <w:pPr>
              <w:spacing w:before="120" w:after="120"/>
              <w:jc w:val="both"/>
              <w:rPr>
                <w:lang w:val="de-CH"/>
              </w:rPr>
            </w:pPr>
            <w:r w:rsidRPr="00567F9A">
              <w:rPr>
                <w:lang w:val="de-CH"/>
              </w:rPr>
              <w:t xml:space="preserve">Die statistischen Auswertungen werden für </w:t>
            </w:r>
            <w:r w:rsidR="0038532B" w:rsidRPr="00567F9A">
              <w:rPr>
                <w:i/>
                <w:highlight w:val="yellow"/>
                <w:lang w:val="de-CH"/>
              </w:rPr>
              <w:t xml:space="preserve">[zu ergänzen </w:t>
            </w:r>
            <w:r w:rsidRPr="00567F9A">
              <w:rPr>
                <w:i/>
                <w:highlight w:val="yellow"/>
                <w:lang w:val="de-CH"/>
              </w:rPr>
              <w:t>xxx Tage/Wochen/Monate</w:t>
            </w:r>
            <w:r w:rsidR="0038532B" w:rsidRPr="00567F9A">
              <w:rPr>
                <w:i/>
                <w:highlight w:val="yellow"/>
                <w:lang w:val="de-CH"/>
              </w:rPr>
              <w:t>]</w:t>
            </w:r>
            <w:r w:rsidRPr="00567F9A">
              <w:rPr>
                <w:lang w:val="de-CH"/>
              </w:rPr>
              <w:t xml:space="preserve"> aufbewahrt.</w:t>
            </w:r>
          </w:p>
        </w:tc>
      </w:tr>
    </w:tbl>
    <w:p w14:paraId="7E478798" w14:textId="77777777" w:rsidR="00F13916" w:rsidRPr="00567F9A" w:rsidRDefault="00F13916"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de-CH"/>
        </w:rPr>
      </w:pPr>
      <w:r w:rsidRPr="00567F9A">
        <w:rPr>
          <w:rFonts w:asciiTheme="majorHAnsi" w:hAnsiTheme="majorHAnsi" w:cstheme="majorBidi"/>
          <w:color w:val="4F81BD" w:themeColor="accent1"/>
          <w:lang w:val="de-CH"/>
        </w:rPr>
        <w:lastRenderedPageBreak/>
        <w:t>Cookies (</w:t>
      </w:r>
      <w:r w:rsidRPr="00567F9A">
        <w:rPr>
          <w:rFonts w:asciiTheme="majorHAnsi" w:hAnsiTheme="majorHAnsi" w:cstheme="majorBidi"/>
          <w:color w:val="4F81BD" w:themeColor="accent1"/>
          <w:highlight w:val="yellow"/>
          <w:lang w:val="de-CH"/>
        </w:rPr>
        <w:t>optional</w:t>
      </w:r>
      <w:r w:rsidRPr="00567F9A">
        <w:rPr>
          <w:rFonts w:asciiTheme="majorHAnsi" w:hAnsiTheme="majorHAnsi" w:cstheme="majorBidi"/>
          <w:color w:val="4F81BD" w:themeColor="accent1"/>
          <w:lang w:val="de-CH"/>
        </w:rPr>
        <w:t>)</w:t>
      </w:r>
    </w:p>
    <w:p w14:paraId="1929C84F" w14:textId="77777777" w:rsidR="0030213F" w:rsidRPr="00567F9A" w:rsidRDefault="00F13916" w:rsidP="003B0835">
      <w:pPr>
        <w:spacing w:after="240"/>
        <w:jc w:val="both"/>
        <w:rPr>
          <w:lang w:val="de-CH"/>
        </w:rPr>
      </w:pPr>
      <w:r w:rsidRPr="00567F9A">
        <w:rPr>
          <w:lang w:val="de-CH"/>
        </w:rPr>
        <w:t xml:space="preserve">Wir verwenden auf unserer Webseite Cookies, um damit unser Angebot nutzerfreundlich zu gestalten. </w:t>
      </w:r>
      <w:r w:rsidR="00587991" w:rsidRPr="00567F9A">
        <w:rPr>
          <w:lang w:val="de-CH"/>
        </w:rPr>
        <w:t>Cookies sind kleine Dateien, die Ihr Browser automatisch erstellt und die auf Ihrem Endgerät (Laptop, Tablet, Smartphone etc.) gespeichert werden, wenn Sie unsere Seite besuchen. Die Cookies bleiben so lange</w:t>
      </w:r>
      <w:r w:rsidRPr="00567F9A">
        <w:rPr>
          <w:lang w:val="de-CH"/>
        </w:rPr>
        <w:t xml:space="preserve"> gespei</w:t>
      </w:r>
      <w:r w:rsidR="00587991" w:rsidRPr="00567F9A">
        <w:rPr>
          <w:lang w:val="de-CH"/>
        </w:rPr>
        <w:t>chert</w:t>
      </w:r>
      <w:r w:rsidRPr="00567F9A">
        <w:rPr>
          <w:lang w:val="de-CH"/>
        </w:rPr>
        <w:t xml:space="preserve">, bis Sie diese löschen. Dadurch können wir Ihren Browser beim nächsten Besuch </w:t>
      </w:r>
      <w:proofErr w:type="gramStart"/>
      <w:r w:rsidRPr="00567F9A">
        <w:rPr>
          <w:lang w:val="de-CH"/>
        </w:rPr>
        <w:t>wieder</w:t>
      </w:r>
      <w:r w:rsidR="00412ED9">
        <w:rPr>
          <w:lang w:val="de-CH"/>
        </w:rPr>
        <w:t xml:space="preserve"> </w:t>
      </w:r>
      <w:r w:rsidRPr="00567F9A">
        <w:rPr>
          <w:lang w:val="de-CH"/>
        </w:rPr>
        <w:t>erkennen</w:t>
      </w:r>
      <w:proofErr w:type="gramEnd"/>
      <w:r w:rsidRPr="00567F9A">
        <w:rPr>
          <w:lang w:val="de-CH"/>
        </w:rPr>
        <w:t xml:space="preserve">. </w:t>
      </w:r>
    </w:p>
    <w:p w14:paraId="72F63C5D" w14:textId="77777777" w:rsidR="00F13916" w:rsidRPr="00567F9A" w:rsidRDefault="00F13916" w:rsidP="003B0835">
      <w:pPr>
        <w:spacing w:after="240"/>
        <w:jc w:val="both"/>
        <w:rPr>
          <w:lang w:val="de-CH"/>
        </w:rPr>
      </w:pPr>
      <w:r w:rsidRPr="00567F9A">
        <w:rPr>
          <w:lang w:val="de-CH"/>
        </w:rPr>
        <w:t xml:space="preserve">Sollten Sie dies nicht wünschen, können Sie Ihren Browser so einrichten, dass er Sie über das Setzen von Cookies informiert und Sie diese im Einzelfall erlauben. </w:t>
      </w:r>
      <w:r w:rsidR="0030213F" w:rsidRPr="00567F9A">
        <w:rPr>
          <w:lang w:val="de-CH"/>
        </w:rPr>
        <w:t xml:space="preserve">Wir weisen Sie allerdings darauf hin, dass </w:t>
      </w:r>
      <w:r w:rsidRPr="00567F9A">
        <w:rPr>
          <w:lang w:val="de-CH"/>
        </w:rPr>
        <w:t xml:space="preserve">eine Deaktivierung </w:t>
      </w:r>
      <w:r w:rsidR="00587991" w:rsidRPr="00567F9A">
        <w:rPr>
          <w:lang w:val="de-CH"/>
        </w:rPr>
        <w:t>dazu führt, dass Sie nicht alle Funktionen unserer Webs</w:t>
      </w:r>
      <w:r w:rsidR="007C0D1B" w:rsidRPr="00567F9A">
        <w:rPr>
          <w:lang w:val="de-CH"/>
        </w:rPr>
        <w:t>e</w:t>
      </w:r>
      <w:r w:rsidR="00587991" w:rsidRPr="00567F9A">
        <w:rPr>
          <w:lang w:val="de-CH"/>
        </w:rPr>
        <w:t>ite nutzen können</w:t>
      </w:r>
      <w:r w:rsidRPr="00567F9A">
        <w:rPr>
          <w:lang w:val="de-CH"/>
        </w:rPr>
        <w:t>.</w:t>
      </w:r>
    </w:p>
    <w:p w14:paraId="6B76A86E" w14:textId="04F6FC28" w:rsidR="00587991" w:rsidRPr="00567F9A" w:rsidRDefault="00587991" w:rsidP="003B0835">
      <w:pPr>
        <w:spacing w:after="240"/>
        <w:jc w:val="both"/>
        <w:rPr>
          <w:lang w:val="de-CH"/>
        </w:rPr>
      </w:pPr>
      <w:r w:rsidRPr="00567F9A">
        <w:rPr>
          <w:lang w:val="de-CH"/>
        </w:rPr>
        <w:t xml:space="preserve">Rechtsgrundlage für die durch Cookies verarbeiteten Daten ist Art. 6 Abs. 1 </w:t>
      </w:r>
      <w:proofErr w:type="spellStart"/>
      <w:r w:rsidRPr="00567F9A">
        <w:rPr>
          <w:lang w:val="de-CH"/>
        </w:rPr>
        <w:t>lit</w:t>
      </w:r>
      <w:proofErr w:type="spellEnd"/>
      <w:r w:rsidRPr="00567F9A">
        <w:rPr>
          <w:lang w:val="de-CH"/>
        </w:rPr>
        <w:t>. f DSGVO.</w:t>
      </w:r>
    </w:p>
    <w:p w14:paraId="42286C7C" w14:textId="77777777" w:rsidR="00587991" w:rsidRPr="00567F9A" w:rsidRDefault="00587991" w:rsidP="003B0835">
      <w:pPr>
        <w:spacing w:after="240"/>
        <w:jc w:val="both"/>
        <w:rPr>
          <w:lang w:val="de-CH"/>
        </w:rPr>
      </w:pPr>
      <w:r w:rsidRPr="00567F9A">
        <w:rPr>
          <w:lang w:val="de-CH"/>
        </w:rPr>
        <w:t xml:space="preserve">Die Cookies </w:t>
      </w:r>
      <w:r w:rsidR="00A83D38" w:rsidRPr="00567F9A">
        <w:rPr>
          <w:lang w:val="de-CH"/>
        </w:rPr>
        <w:t xml:space="preserve">behalten für </w:t>
      </w:r>
      <w:r w:rsidR="00D910C7" w:rsidRPr="00567F9A">
        <w:rPr>
          <w:i/>
          <w:highlight w:val="yellow"/>
          <w:lang w:val="de-CH"/>
        </w:rPr>
        <w:t>[…zu ergänzen</w:t>
      </w:r>
      <w:r w:rsidR="00D910C7" w:rsidRPr="00567F9A">
        <w:rPr>
          <w:highlight w:val="yellow"/>
          <w:lang w:val="de-CH"/>
        </w:rPr>
        <w:t xml:space="preserve"> </w:t>
      </w:r>
      <w:r w:rsidR="00087D33" w:rsidRPr="00567F9A">
        <w:rPr>
          <w:i/>
          <w:highlight w:val="yellow"/>
          <w:lang w:val="de-CH"/>
        </w:rPr>
        <w:t>mit definierter</w:t>
      </w:r>
      <w:r w:rsidR="00D910C7" w:rsidRPr="00567F9A">
        <w:rPr>
          <w:i/>
          <w:highlight w:val="yellow"/>
          <w:lang w:val="de-CH"/>
        </w:rPr>
        <w:t xml:space="preserve"> Zeit]</w:t>
      </w:r>
      <w:r w:rsidR="00D910C7" w:rsidRPr="00567F9A">
        <w:rPr>
          <w:i/>
          <w:lang w:val="de-CH"/>
        </w:rPr>
        <w:t xml:space="preserve"> </w:t>
      </w:r>
      <w:r w:rsidR="00A83D38" w:rsidRPr="00567F9A">
        <w:rPr>
          <w:lang w:val="de-CH"/>
        </w:rPr>
        <w:t>ihre Gültigkeit</w:t>
      </w:r>
      <w:r w:rsidR="00E81F3E" w:rsidRPr="00567F9A">
        <w:rPr>
          <w:lang w:val="de-CH"/>
        </w:rPr>
        <w:t xml:space="preserve"> und werden </w:t>
      </w:r>
      <w:r w:rsidR="00BB6D7A" w:rsidRPr="00567F9A">
        <w:rPr>
          <w:lang w:val="de-CH"/>
        </w:rPr>
        <w:t xml:space="preserve">anschliessend </w:t>
      </w:r>
      <w:r w:rsidR="00E81F3E" w:rsidRPr="00567F9A">
        <w:rPr>
          <w:lang w:val="de-CH"/>
        </w:rPr>
        <w:t>durch Ihren Browser gelöscht</w:t>
      </w:r>
      <w:r w:rsidRPr="00567F9A">
        <w:rPr>
          <w:lang w:val="de-CH"/>
        </w:rPr>
        <w:t>.</w:t>
      </w:r>
    </w:p>
    <w:p w14:paraId="23D6B9E0" w14:textId="77777777" w:rsidR="009569AC" w:rsidRPr="00567F9A" w:rsidRDefault="009569AC"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de-CH"/>
        </w:rPr>
      </w:pPr>
      <w:r w:rsidRPr="00567F9A">
        <w:rPr>
          <w:rFonts w:asciiTheme="majorHAnsi" w:hAnsiTheme="majorHAnsi" w:cstheme="majorBidi"/>
          <w:color w:val="4F81BD" w:themeColor="accent1"/>
          <w:lang w:val="de-CH"/>
        </w:rPr>
        <w:t>Kontaktformular</w:t>
      </w:r>
      <w:r w:rsidR="00DC4769" w:rsidRPr="00567F9A">
        <w:rPr>
          <w:rFonts w:asciiTheme="majorHAnsi" w:hAnsiTheme="majorHAnsi" w:cstheme="majorBidi"/>
          <w:color w:val="4F81BD" w:themeColor="accent1"/>
          <w:lang w:val="de-CH"/>
        </w:rPr>
        <w:t xml:space="preserve"> (</w:t>
      </w:r>
      <w:r w:rsidR="00DC4769" w:rsidRPr="00567F9A">
        <w:rPr>
          <w:rFonts w:asciiTheme="majorHAnsi" w:hAnsiTheme="majorHAnsi" w:cstheme="majorBidi"/>
          <w:color w:val="4F81BD" w:themeColor="accent1"/>
          <w:highlight w:val="yellow"/>
          <w:lang w:val="de-CH"/>
        </w:rPr>
        <w:t>optional</w:t>
      </w:r>
      <w:r w:rsidR="00DC4769" w:rsidRPr="00567F9A">
        <w:rPr>
          <w:rFonts w:asciiTheme="majorHAnsi" w:hAnsiTheme="majorHAnsi" w:cstheme="majorBidi"/>
          <w:color w:val="4F81BD" w:themeColor="accent1"/>
          <w:lang w:val="de-CH"/>
        </w:rPr>
        <w:t>)</w:t>
      </w:r>
    </w:p>
    <w:p w14:paraId="7FA57E45" w14:textId="77777777" w:rsidR="00DC4769" w:rsidRPr="00567F9A" w:rsidRDefault="009569AC" w:rsidP="00AE3245">
      <w:pPr>
        <w:spacing w:after="240"/>
        <w:jc w:val="both"/>
        <w:rPr>
          <w:lang w:val="de-CH"/>
        </w:rPr>
      </w:pPr>
      <w:r w:rsidRPr="00567F9A">
        <w:rPr>
          <w:lang w:val="de-CH"/>
        </w:rPr>
        <w:t>Füllen Sie ein Kontaktformular aus oder senden Sie uns eine Mail oder eine sonstige elektronische Nachricht, werden Ihre Angaben nur für die Bearbeitung der Anfrage, mögliche damit zusammenhängende weitere Fragen, gespeichert und nur im Rahmen der Anfrage verwendet.</w:t>
      </w:r>
    </w:p>
    <w:p w14:paraId="0AEA0A3E" w14:textId="1234322C" w:rsidR="007E4412" w:rsidRPr="00567F9A" w:rsidRDefault="007E4412" w:rsidP="00B1512A">
      <w:pPr>
        <w:spacing w:after="240"/>
        <w:jc w:val="both"/>
        <w:rPr>
          <w:lang w:val="de-CH"/>
        </w:rPr>
      </w:pPr>
      <w:r w:rsidRPr="00567F9A">
        <w:rPr>
          <w:lang w:val="de-CH"/>
        </w:rPr>
        <w:t xml:space="preserve">Rechtsgrundlage für die Bearbeitung Ihrer Anfrage ist Art. 6 Abs. 1 </w:t>
      </w:r>
      <w:proofErr w:type="spellStart"/>
      <w:r w:rsidRPr="00567F9A">
        <w:rPr>
          <w:lang w:val="de-CH"/>
        </w:rPr>
        <w:t>lit</w:t>
      </w:r>
      <w:proofErr w:type="spellEnd"/>
      <w:r w:rsidRPr="00567F9A">
        <w:rPr>
          <w:lang w:val="de-CH"/>
        </w:rPr>
        <w:t xml:space="preserve">. </w:t>
      </w:r>
      <w:r w:rsidR="00655040">
        <w:rPr>
          <w:lang w:val="de-CH"/>
        </w:rPr>
        <w:t xml:space="preserve">a oder </w:t>
      </w:r>
      <w:r w:rsidRPr="00567F9A">
        <w:rPr>
          <w:lang w:val="de-CH"/>
        </w:rPr>
        <w:t>b DSGVO.</w:t>
      </w:r>
    </w:p>
    <w:p w14:paraId="4F9792A9" w14:textId="777578D4" w:rsidR="00DC4769" w:rsidRPr="00567F9A" w:rsidRDefault="007E4412" w:rsidP="00B1512A">
      <w:pPr>
        <w:spacing w:after="240"/>
        <w:jc w:val="both"/>
        <w:rPr>
          <w:lang w:val="de-CH"/>
        </w:rPr>
      </w:pPr>
      <w:r w:rsidRPr="00567F9A">
        <w:rPr>
          <w:lang w:val="de-CH"/>
        </w:rPr>
        <w:t xml:space="preserve">Wir werden Ihre </w:t>
      </w:r>
      <w:r w:rsidR="00655040">
        <w:rPr>
          <w:lang w:val="de-CH"/>
        </w:rPr>
        <w:t>personenbezogenen Daten</w:t>
      </w:r>
      <w:r w:rsidRPr="00567F9A">
        <w:rPr>
          <w:lang w:val="de-CH"/>
        </w:rPr>
        <w:t xml:space="preserve"> nach Erledigung Ihrer Anfrage löschen.</w:t>
      </w:r>
    </w:p>
    <w:p w14:paraId="04E248B2" w14:textId="77777777" w:rsidR="007E4412" w:rsidRPr="00567F9A" w:rsidRDefault="00087D33"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de-CH"/>
        </w:rPr>
      </w:pPr>
      <w:r w:rsidRPr="00567F9A">
        <w:rPr>
          <w:rFonts w:asciiTheme="majorHAnsi" w:hAnsiTheme="majorHAnsi" w:cstheme="majorBidi"/>
          <w:color w:val="4F81BD" w:themeColor="accent1"/>
          <w:lang w:val="de-CH"/>
        </w:rPr>
        <w:t>Newsletter</w:t>
      </w:r>
      <w:r w:rsidR="007E4412" w:rsidRPr="00567F9A">
        <w:rPr>
          <w:rFonts w:asciiTheme="majorHAnsi" w:hAnsiTheme="majorHAnsi" w:cstheme="majorBidi"/>
          <w:color w:val="4F81BD" w:themeColor="accent1"/>
          <w:lang w:val="de-CH"/>
        </w:rPr>
        <w:t xml:space="preserve"> (</w:t>
      </w:r>
      <w:r w:rsidR="007E4412" w:rsidRPr="00567F9A">
        <w:rPr>
          <w:rFonts w:asciiTheme="majorHAnsi" w:hAnsiTheme="majorHAnsi" w:cstheme="majorBidi"/>
          <w:color w:val="4F81BD" w:themeColor="accent1"/>
          <w:highlight w:val="yellow"/>
          <w:lang w:val="de-CH"/>
        </w:rPr>
        <w:t>optional</w:t>
      </w:r>
      <w:r w:rsidR="007E4412" w:rsidRPr="00567F9A">
        <w:rPr>
          <w:rFonts w:asciiTheme="majorHAnsi" w:hAnsiTheme="majorHAnsi" w:cstheme="majorBidi"/>
          <w:color w:val="4F81BD" w:themeColor="accent1"/>
          <w:lang w:val="de-CH"/>
        </w:rPr>
        <w:t>)</w:t>
      </w:r>
    </w:p>
    <w:p w14:paraId="780B8C55" w14:textId="77777777" w:rsidR="00087D33" w:rsidRPr="00567F9A" w:rsidRDefault="00087D33" w:rsidP="00087D33">
      <w:pPr>
        <w:jc w:val="both"/>
        <w:rPr>
          <w:lang w:val="de-CH"/>
        </w:rPr>
      </w:pPr>
      <w:r w:rsidRPr="00567F9A">
        <w:rPr>
          <w:lang w:val="de-CH"/>
        </w:rPr>
        <w:t>Wenn Sie sich für unseren Newsletter anmelden, senden wir an die angegebene E-Mail-Adresse umgehend ein E-Mail, welche einen Hyperlink enthält. Indem Sie auf diesen Link klicken, bestätigen Sie Ihre Newsletter-Anmeldung (Double-</w:t>
      </w:r>
      <w:proofErr w:type="spellStart"/>
      <w:r w:rsidRPr="00567F9A">
        <w:rPr>
          <w:lang w:val="de-CH"/>
        </w:rPr>
        <w:t>Opt</w:t>
      </w:r>
      <w:proofErr w:type="spellEnd"/>
      <w:r w:rsidRPr="00567F9A">
        <w:rPr>
          <w:lang w:val="de-CH"/>
        </w:rPr>
        <w:t xml:space="preserve">-In-Verfahren). Erfolgt diese Anmeldebestätigung nicht innert </w:t>
      </w:r>
      <w:r w:rsidRPr="00567F9A">
        <w:rPr>
          <w:i/>
          <w:highlight w:val="yellow"/>
          <w:lang w:val="de-CH"/>
        </w:rPr>
        <w:t>[</w:t>
      </w:r>
      <w:r w:rsidR="0038532B" w:rsidRPr="00567F9A">
        <w:rPr>
          <w:i/>
          <w:highlight w:val="yellow"/>
          <w:lang w:val="de-CH"/>
        </w:rPr>
        <w:t xml:space="preserve">zu ergänzen mit </w:t>
      </w:r>
      <w:r w:rsidRPr="00567F9A">
        <w:rPr>
          <w:i/>
          <w:highlight w:val="yellow"/>
          <w:lang w:val="de-CH"/>
        </w:rPr>
        <w:t>Zeitspanne]</w:t>
      </w:r>
      <w:r w:rsidRPr="00567F9A">
        <w:rPr>
          <w:lang w:val="de-CH"/>
        </w:rPr>
        <w:t>, löschen wir die E-Mail-Adresse in unserer temporären Liste wieder und eine Anmeldung ist nicht erfolgt.</w:t>
      </w:r>
    </w:p>
    <w:p w14:paraId="6E139781" w14:textId="77777777" w:rsidR="00087D33" w:rsidRPr="00567F9A" w:rsidRDefault="00087D33" w:rsidP="00087D33">
      <w:pPr>
        <w:jc w:val="both"/>
        <w:rPr>
          <w:lang w:val="de-CH"/>
        </w:rPr>
      </w:pPr>
      <w:r w:rsidRPr="00567F9A">
        <w:rPr>
          <w:lang w:val="de-CH"/>
        </w:rPr>
        <w:lastRenderedPageBreak/>
        <w:t xml:space="preserve">Bestätigen Sie die Newsletter-Anmeldung, geben Sie die Einwilligung zur Speicherung Ihrer E-Mail-Adresse einschliesslich Datum der Eintragung, IP-Adresse sowie der Listenname des gewünschten Newsletters. Wir verwenden Ihre E-Mail-Adresse und die gleichzeitig erhobenen Personendaten wie </w:t>
      </w:r>
      <w:r w:rsidR="0038532B" w:rsidRPr="00567F9A">
        <w:rPr>
          <w:i/>
          <w:highlight w:val="yellow"/>
          <w:lang w:val="de-CH"/>
        </w:rPr>
        <w:t>[zu ergänzen</w:t>
      </w:r>
      <w:r w:rsidRPr="00567F9A">
        <w:rPr>
          <w:i/>
          <w:highlight w:val="yellow"/>
          <w:lang w:val="de-CH"/>
        </w:rPr>
        <w:t>]</w:t>
      </w:r>
      <w:r w:rsidRPr="00567F9A">
        <w:rPr>
          <w:lang w:val="de-CH"/>
        </w:rPr>
        <w:t xml:space="preserve"> nur für die Verwaltung und die Zusendung des von Ihnen gewünschten Newsletters, zur bei der Anmeldung angegebenen Periodizität.</w:t>
      </w:r>
    </w:p>
    <w:p w14:paraId="00A82F2C" w14:textId="77777777" w:rsidR="00087D33" w:rsidRPr="00567F9A" w:rsidRDefault="00087D33" w:rsidP="00087D33">
      <w:pPr>
        <w:rPr>
          <w:lang w:val="de-CH"/>
        </w:rPr>
      </w:pPr>
      <w:r w:rsidRPr="00567F9A">
        <w:rPr>
          <w:lang w:val="de-CH"/>
        </w:rPr>
        <w:t>Unsere Newsletters enthalten keine offensichtlichen oder versteckten Zähler, Werbung Dritter oder Verknüpfungen auf fremde Seiten, die nicht direkt mit dem Inhalt unseres Newsletters im Zusammenhang stehen.</w:t>
      </w:r>
    </w:p>
    <w:p w14:paraId="4F264F79" w14:textId="77777777" w:rsidR="006D0196" w:rsidRDefault="006D0196" w:rsidP="006D0196">
      <w:pPr>
        <w:rPr>
          <w:lang w:val="de-CH"/>
        </w:rPr>
      </w:pPr>
      <w:r w:rsidRPr="00567F9A">
        <w:rPr>
          <w:lang w:val="de-CH"/>
        </w:rPr>
        <w:t xml:space="preserve">Rechtsgrundlage für </w:t>
      </w:r>
      <w:r>
        <w:rPr>
          <w:lang w:val="de-CH"/>
        </w:rPr>
        <w:t>den Versand eines Newsletters an Sie</w:t>
      </w:r>
      <w:r w:rsidRPr="00567F9A">
        <w:rPr>
          <w:lang w:val="de-CH"/>
        </w:rPr>
        <w:t xml:space="preserve"> ist Art. 6 Abs. 1 </w:t>
      </w:r>
      <w:proofErr w:type="spellStart"/>
      <w:r w:rsidRPr="00567F9A">
        <w:rPr>
          <w:lang w:val="de-CH"/>
        </w:rPr>
        <w:t>lit</w:t>
      </w:r>
      <w:proofErr w:type="spellEnd"/>
      <w:r w:rsidRPr="00567F9A">
        <w:rPr>
          <w:lang w:val="de-CH"/>
        </w:rPr>
        <w:t xml:space="preserve">. </w:t>
      </w:r>
      <w:r>
        <w:rPr>
          <w:lang w:val="de-CH"/>
        </w:rPr>
        <w:t>a</w:t>
      </w:r>
      <w:r w:rsidRPr="00567F9A">
        <w:rPr>
          <w:lang w:val="de-CH"/>
        </w:rPr>
        <w:t xml:space="preserve"> DSGVO.</w:t>
      </w:r>
    </w:p>
    <w:p w14:paraId="0BC3C069" w14:textId="77777777" w:rsidR="00087D33" w:rsidRPr="00567F9A" w:rsidRDefault="00087D33" w:rsidP="00087D33">
      <w:pPr>
        <w:rPr>
          <w:lang w:val="de-CH"/>
        </w:rPr>
      </w:pPr>
      <w:r w:rsidRPr="00567F9A">
        <w:rPr>
          <w:lang w:val="de-CH"/>
        </w:rPr>
        <w:t>Jeder Newsletter enthält einen Hinweis darauf, wie Sie sich für den Newsletter wieder abmelden können.</w:t>
      </w:r>
    </w:p>
    <w:p w14:paraId="6FB926DA" w14:textId="77777777" w:rsidR="007E4412" w:rsidRPr="00634F5E" w:rsidRDefault="00087D33" w:rsidP="00FD24F2">
      <w:pPr>
        <w:pStyle w:val="berschrift3"/>
        <w:numPr>
          <w:ilvl w:val="0"/>
          <w:numId w:val="22"/>
        </w:numPr>
        <w:spacing w:before="240" w:after="240" w:line="240" w:lineRule="auto"/>
        <w:ind w:left="1429" w:hanging="357"/>
        <w:rPr>
          <w:rFonts w:asciiTheme="majorHAnsi" w:hAnsiTheme="majorHAnsi" w:cstheme="majorBidi"/>
          <w:color w:val="4F81BD" w:themeColor="accent1"/>
          <w:lang w:val="en-US"/>
        </w:rPr>
      </w:pPr>
      <w:proofErr w:type="spellStart"/>
      <w:r w:rsidRPr="00634F5E">
        <w:rPr>
          <w:rFonts w:asciiTheme="majorHAnsi" w:hAnsiTheme="majorHAnsi" w:cstheme="majorBidi"/>
          <w:color w:val="4F81BD" w:themeColor="accent1"/>
          <w:lang w:val="en-US"/>
        </w:rPr>
        <w:t>Dateidownloads</w:t>
      </w:r>
      <w:proofErr w:type="spellEnd"/>
      <w:r w:rsidRPr="00634F5E">
        <w:rPr>
          <w:rFonts w:asciiTheme="majorHAnsi" w:hAnsiTheme="majorHAnsi" w:cstheme="majorBidi"/>
          <w:color w:val="4F81BD" w:themeColor="accent1"/>
          <w:lang w:val="en-US"/>
        </w:rPr>
        <w:t xml:space="preserve"> (z. B. Software)</w:t>
      </w:r>
      <w:r w:rsidR="007E4412" w:rsidRPr="00634F5E">
        <w:rPr>
          <w:rFonts w:asciiTheme="majorHAnsi" w:hAnsiTheme="majorHAnsi" w:cstheme="majorBidi"/>
          <w:color w:val="4F81BD" w:themeColor="accent1"/>
          <w:lang w:val="en-US"/>
        </w:rPr>
        <w:t xml:space="preserve"> (</w:t>
      </w:r>
      <w:r w:rsidR="007E4412" w:rsidRPr="00634F5E">
        <w:rPr>
          <w:rFonts w:asciiTheme="majorHAnsi" w:hAnsiTheme="majorHAnsi" w:cstheme="majorBidi"/>
          <w:color w:val="4F81BD" w:themeColor="accent1"/>
          <w:highlight w:val="yellow"/>
          <w:lang w:val="en-US"/>
        </w:rPr>
        <w:t>optional</w:t>
      </w:r>
      <w:r w:rsidR="007E4412" w:rsidRPr="00634F5E">
        <w:rPr>
          <w:rFonts w:asciiTheme="majorHAnsi" w:hAnsiTheme="majorHAnsi" w:cstheme="majorBidi"/>
          <w:color w:val="4F81BD" w:themeColor="accent1"/>
          <w:lang w:val="en-US"/>
        </w:rPr>
        <w:t>)</w:t>
      </w:r>
    </w:p>
    <w:tbl>
      <w:tblPr>
        <w:tblStyle w:val="Tabellenraster"/>
        <w:tblW w:w="0" w:type="auto"/>
        <w:tblLook w:val="04A0" w:firstRow="1" w:lastRow="0" w:firstColumn="1" w:lastColumn="0" w:noHBand="0" w:noVBand="1"/>
      </w:tblPr>
      <w:tblGrid>
        <w:gridCol w:w="2788"/>
        <w:gridCol w:w="6272"/>
      </w:tblGrid>
      <w:tr w:rsidR="00087D33" w:rsidRPr="00567F9A" w14:paraId="642E99DA" w14:textId="77777777" w:rsidTr="00C82F09">
        <w:tc>
          <w:tcPr>
            <w:tcW w:w="2823" w:type="dxa"/>
            <w:shd w:val="clear" w:color="auto" w:fill="DDD9C3" w:themeFill="background2" w:themeFillShade="E6"/>
          </w:tcPr>
          <w:p w14:paraId="2D146791" w14:textId="77777777" w:rsidR="00087D33" w:rsidRPr="00567F9A" w:rsidRDefault="00087D33" w:rsidP="00087D33">
            <w:pPr>
              <w:spacing w:before="120" w:after="120"/>
              <w:rPr>
                <w:b/>
                <w:lang w:val="de-CH"/>
              </w:rPr>
            </w:pPr>
            <w:r w:rsidRPr="00567F9A">
              <w:rPr>
                <w:b/>
                <w:lang w:val="de-CH"/>
              </w:rPr>
              <w:t>Optionen für das Angebot des Downloads auf Ihrer Internetseite</w:t>
            </w:r>
          </w:p>
        </w:tc>
        <w:tc>
          <w:tcPr>
            <w:tcW w:w="6389" w:type="dxa"/>
            <w:shd w:val="clear" w:color="auto" w:fill="DDD9C3" w:themeFill="background2" w:themeFillShade="E6"/>
          </w:tcPr>
          <w:p w14:paraId="02D5EE96" w14:textId="77777777" w:rsidR="00087D33" w:rsidRPr="00567F9A" w:rsidRDefault="00087D33" w:rsidP="00087D33">
            <w:pPr>
              <w:spacing w:before="120" w:after="120"/>
              <w:rPr>
                <w:b/>
                <w:lang w:val="de-CH"/>
              </w:rPr>
            </w:pPr>
            <w:r w:rsidRPr="00567F9A">
              <w:rPr>
                <w:b/>
                <w:lang w:val="de-CH"/>
              </w:rPr>
              <w:t>Textvorschlag</w:t>
            </w:r>
          </w:p>
        </w:tc>
      </w:tr>
      <w:tr w:rsidR="00087D33" w:rsidRPr="00567F9A" w14:paraId="46CC5C71" w14:textId="77777777" w:rsidTr="00C82F09">
        <w:tc>
          <w:tcPr>
            <w:tcW w:w="2823" w:type="dxa"/>
          </w:tcPr>
          <w:p w14:paraId="6AD1243A" w14:textId="77777777" w:rsidR="00087D33" w:rsidRPr="00567F9A" w:rsidRDefault="00FD24F2" w:rsidP="00FD24F2">
            <w:pPr>
              <w:spacing w:before="120" w:after="120"/>
              <w:rPr>
                <w:rStyle w:val="Fett"/>
                <w:lang w:val="de-CH"/>
              </w:rPr>
            </w:pPr>
            <w:r w:rsidRPr="00567F9A">
              <w:rPr>
                <w:rStyle w:val="Fett"/>
                <w:lang w:val="de-CH"/>
              </w:rPr>
              <w:t>Option 1:</w:t>
            </w:r>
          </w:p>
        </w:tc>
        <w:tc>
          <w:tcPr>
            <w:tcW w:w="6389" w:type="dxa"/>
          </w:tcPr>
          <w:p w14:paraId="7467A25A" w14:textId="77777777" w:rsidR="00087D33" w:rsidRPr="00567F9A" w:rsidRDefault="00087D33" w:rsidP="00FD24F2">
            <w:pPr>
              <w:spacing w:before="120" w:after="120"/>
              <w:rPr>
                <w:lang w:val="de-CH"/>
              </w:rPr>
            </w:pPr>
            <w:r w:rsidRPr="00567F9A">
              <w:rPr>
                <w:lang w:val="de-CH"/>
              </w:rPr>
              <w:t>Wir verlangen von Ihnen keine persönlichen Angaben, damit Sie Dateien von unserer Internetseite herunterladen können.</w:t>
            </w:r>
          </w:p>
        </w:tc>
      </w:tr>
      <w:tr w:rsidR="00FD24F2" w:rsidRPr="00567F9A" w14:paraId="25F636FD" w14:textId="77777777" w:rsidTr="00C82F09">
        <w:tc>
          <w:tcPr>
            <w:tcW w:w="2823" w:type="dxa"/>
          </w:tcPr>
          <w:p w14:paraId="29033DBC" w14:textId="77777777" w:rsidR="00FD24F2" w:rsidRPr="00567F9A" w:rsidRDefault="00FD24F2" w:rsidP="00FD24F2">
            <w:pPr>
              <w:spacing w:before="120" w:after="120"/>
              <w:rPr>
                <w:rStyle w:val="Fett"/>
                <w:lang w:val="de-CH"/>
              </w:rPr>
            </w:pPr>
            <w:r w:rsidRPr="00567F9A">
              <w:rPr>
                <w:rStyle w:val="Fett"/>
                <w:lang w:val="de-CH"/>
              </w:rPr>
              <w:t>Option 2:</w:t>
            </w:r>
          </w:p>
        </w:tc>
        <w:tc>
          <w:tcPr>
            <w:tcW w:w="6389" w:type="dxa"/>
          </w:tcPr>
          <w:p w14:paraId="7C64113C" w14:textId="77777777" w:rsidR="00FD24F2" w:rsidRPr="00567F9A" w:rsidRDefault="00FD24F2" w:rsidP="00FD24F2">
            <w:pPr>
              <w:spacing w:before="120" w:after="120"/>
              <w:rPr>
                <w:lang w:val="de-CH"/>
              </w:rPr>
            </w:pPr>
            <w:r w:rsidRPr="00567F9A">
              <w:rPr>
                <w:lang w:val="de-CH"/>
              </w:rPr>
              <w:t xml:space="preserve">Ihre E-Mail-Adresse, die Sie auf unserer Internetseite für Downloads angeben müssen, geben wir nicht an Dritte weiter. Wir verwenden diese ausschliesslich zu </w:t>
            </w:r>
            <w:r w:rsidRPr="00567F9A">
              <w:rPr>
                <w:i/>
                <w:highlight w:val="yellow"/>
                <w:lang w:val="de-CH"/>
              </w:rPr>
              <w:t>[Zweck angeben, z.B. um Ihnen Informationen betreffend Aktualisierungen der heruntergeladenen Software zuzusenden]</w:t>
            </w:r>
            <w:r w:rsidRPr="00567F9A">
              <w:rPr>
                <w:lang w:val="de-CH"/>
              </w:rPr>
              <w:t xml:space="preserve">. Dies geschieht nicht öfter als </w:t>
            </w:r>
            <w:r w:rsidRPr="00567F9A">
              <w:rPr>
                <w:i/>
                <w:highlight w:val="yellow"/>
                <w:lang w:val="de-CH"/>
              </w:rPr>
              <w:t>[Zeitspanne angeben]</w:t>
            </w:r>
            <w:r w:rsidRPr="00567F9A">
              <w:rPr>
                <w:lang w:val="de-CH"/>
              </w:rPr>
              <w:t>.</w:t>
            </w:r>
          </w:p>
        </w:tc>
      </w:tr>
    </w:tbl>
    <w:p w14:paraId="71A85C0D" w14:textId="77777777" w:rsidR="00C82F09" w:rsidRPr="00567F9A" w:rsidRDefault="00C82F09" w:rsidP="00C82F09">
      <w:pPr>
        <w:pStyle w:val="berschrift3"/>
        <w:numPr>
          <w:ilvl w:val="0"/>
          <w:numId w:val="22"/>
        </w:numPr>
        <w:spacing w:before="240" w:after="240" w:line="240" w:lineRule="auto"/>
        <w:rPr>
          <w:rFonts w:asciiTheme="majorHAnsi" w:hAnsiTheme="majorHAnsi" w:cstheme="majorBidi"/>
          <w:color w:val="4F81BD" w:themeColor="accent1"/>
          <w:lang w:val="de-CH"/>
        </w:rPr>
      </w:pPr>
      <w:r w:rsidRPr="00567F9A">
        <w:rPr>
          <w:rFonts w:asciiTheme="majorHAnsi" w:hAnsiTheme="majorHAnsi" w:cstheme="majorBidi"/>
          <w:color w:val="4F81BD" w:themeColor="accent1"/>
          <w:lang w:val="de-CH"/>
        </w:rPr>
        <w:t>Online-Shop (</w:t>
      </w:r>
      <w:r w:rsidRPr="00567F9A">
        <w:rPr>
          <w:rFonts w:asciiTheme="majorHAnsi" w:hAnsiTheme="majorHAnsi" w:cstheme="majorBidi"/>
          <w:color w:val="4F81BD" w:themeColor="accent1"/>
          <w:highlight w:val="yellow"/>
          <w:lang w:val="de-CH"/>
        </w:rPr>
        <w:t>optional</w:t>
      </w:r>
      <w:r w:rsidRPr="00567F9A">
        <w:rPr>
          <w:rFonts w:asciiTheme="majorHAnsi" w:hAnsiTheme="majorHAnsi" w:cstheme="majorBidi"/>
          <w:color w:val="4F81BD" w:themeColor="accent1"/>
          <w:lang w:val="de-CH"/>
        </w:rPr>
        <w:t>)</w:t>
      </w:r>
    </w:p>
    <w:p w14:paraId="62E05E40" w14:textId="77777777" w:rsidR="00C82F09" w:rsidRPr="00567F9A" w:rsidRDefault="00C82F09" w:rsidP="00F46971">
      <w:pPr>
        <w:spacing w:after="240"/>
        <w:jc w:val="both"/>
        <w:rPr>
          <w:lang w:val="de-CH"/>
        </w:rPr>
      </w:pPr>
      <w:r w:rsidRPr="00567F9A">
        <w:rPr>
          <w:lang w:val="de-CH"/>
        </w:rPr>
        <w:t>Für Bestellungen in unserem Online-Shop müssen Sie sich einmalig registrieren und einen Benutzernamen und ein persönliches Passwort festlegen. Bei zukünftigen Besuchen unserer Internetseite können Sie sich mit Ihrem Benutzernamen und Ihrem Passwort anmelden und müssen Ihre Adress- und Zahlungsinformationen nicht bei jedem Bestellvorgang erneut eingeben. Ihr Passwort wird verschlüsselt gespeichert und kann von uns nicht eingesehen werden.</w:t>
      </w:r>
    </w:p>
    <w:p w14:paraId="548C9D15" w14:textId="77777777" w:rsidR="00C82F09" w:rsidRPr="00567F9A" w:rsidRDefault="00C82F09" w:rsidP="00F46971">
      <w:pPr>
        <w:spacing w:after="240"/>
        <w:jc w:val="both"/>
        <w:rPr>
          <w:lang w:val="de-CH"/>
        </w:rPr>
      </w:pPr>
      <w:r w:rsidRPr="00567F9A">
        <w:rPr>
          <w:lang w:val="de-CH"/>
        </w:rPr>
        <w:t>Be</w:t>
      </w:r>
      <w:r w:rsidR="0038532B" w:rsidRPr="00567F9A">
        <w:rPr>
          <w:lang w:val="de-CH"/>
        </w:rPr>
        <w:t xml:space="preserve">i der Registrierung müssen Sie </w:t>
      </w:r>
      <w:r w:rsidR="0038532B" w:rsidRPr="00567F9A">
        <w:rPr>
          <w:i/>
          <w:highlight w:val="yellow"/>
          <w:lang w:val="de-CH"/>
        </w:rPr>
        <w:t xml:space="preserve">[zu ergänzen: etwa </w:t>
      </w:r>
      <w:r w:rsidRPr="00567F9A">
        <w:rPr>
          <w:i/>
          <w:highlight w:val="yellow"/>
          <w:lang w:val="de-CH"/>
        </w:rPr>
        <w:t>Ihren Namen, Ihre Anschrift, Ihre E-Mail-Adresse und die Details der von Ihnen gewünschten Zahlungsart]</w:t>
      </w:r>
      <w:r w:rsidRPr="00567F9A">
        <w:rPr>
          <w:lang w:val="de-CH"/>
        </w:rPr>
        <w:t xml:space="preserve"> angeben. Damit wir diese Registrierungsdaten (als Ihr persönliches Kundenkonto) speichern dürfen, ist Ihre ausdrückliche Einwilligung erforderlich. An der entsprechenden Stelle auf der </w:t>
      </w:r>
      <w:r w:rsidRPr="00567F9A">
        <w:rPr>
          <w:lang w:val="de-CH"/>
        </w:rPr>
        <w:lastRenderedPageBreak/>
        <w:t xml:space="preserve">Registrierungsseite informieren wir Sie zuerst umfassend über Zweck und Umfang der Datenbearbeitung. Sie können Ihre Einwilligungserklärung danach durch Aktivieren eines Kontrollkästchens geben. Ihre Einwilligungserklärung wird von uns protokolliert; dabei speichern wir </w:t>
      </w:r>
      <w:r w:rsidR="0038532B" w:rsidRPr="00567F9A">
        <w:rPr>
          <w:i/>
          <w:highlight w:val="yellow"/>
          <w:lang w:val="de-CH"/>
        </w:rPr>
        <w:t xml:space="preserve">[zu ergänzen, etwa </w:t>
      </w:r>
      <w:r w:rsidRPr="00567F9A">
        <w:rPr>
          <w:i/>
          <w:highlight w:val="yellow"/>
          <w:lang w:val="de-CH"/>
        </w:rPr>
        <w:t>den Benutzerkonten-Namen, die entsprechende Stelle auf der Internetseite sowie Datum und Uhrzeit]</w:t>
      </w:r>
      <w:r w:rsidRPr="00567F9A">
        <w:rPr>
          <w:lang w:val="de-CH"/>
        </w:rPr>
        <w:t>.</w:t>
      </w:r>
    </w:p>
    <w:p w14:paraId="317314AF" w14:textId="77777777" w:rsidR="00C82F09" w:rsidRPr="00567F9A" w:rsidRDefault="00C82F09" w:rsidP="00F46971">
      <w:pPr>
        <w:spacing w:after="240"/>
        <w:jc w:val="both"/>
        <w:rPr>
          <w:lang w:val="de-CH"/>
        </w:rPr>
      </w:pPr>
      <w:r w:rsidRPr="00567F9A">
        <w:rPr>
          <w:lang w:val="de-CH"/>
        </w:rPr>
        <w:t xml:space="preserve">Sie haben die Möglichkeit, Ihre Einwilligungserklärung jederzeit formlos zu widerrufen. Der Widerruf ist an die Adresse in </w:t>
      </w:r>
      <w:r w:rsidR="00A40D2A" w:rsidRPr="00567F9A">
        <w:rPr>
          <w:lang w:val="de-CH"/>
        </w:rPr>
        <w:t xml:space="preserve">Kapitel </w:t>
      </w:r>
      <w:r w:rsidR="00A40D2A" w:rsidRPr="00567F9A">
        <w:rPr>
          <w:i/>
          <w:highlight w:val="yellow"/>
          <w:lang w:val="de-CH"/>
        </w:rPr>
        <w:t>[…zu ergänzen]</w:t>
      </w:r>
      <w:r w:rsidRPr="00567F9A">
        <w:rPr>
          <w:lang w:val="de-CH"/>
        </w:rPr>
        <w:t xml:space="preserve"> dieser Datenschut</w:t>
      </w:r>
      <w:r w:rsidR="00A40D2A" w:rsidRPr="00567F9A">
        <w:rPr>
          <w:lang w:val="de-CH"/>
        </w:rPr>
        <w:t>zerklärung zu richten.</w:t>
      </w:r>
    </w:p>
    <w:p w14:paraId="26ED4030" w14:textId="77777777" w:rsidR="00C82F09" w:rsidRPr="00567F9A" w:rsidRDefault="00C82F09" w:rsidP="00F46971">
      <w:pPr>
        <w:spacing w:after="240"/>
        <w:jc w:val="both"/>
        <w:rPr>
          <w:lang w:val="de-CH"/>
        </w:rPr>
      </w:pPr>
      <w:r w:rsidRPr="00567F9A">
        <w:rPr>
          <w:lang w:val="de-CH"/>
        </w:rPr>
        <w:t>Die Daten Ihrer Bestellungen werden ebenfalls in</w:t>
      </w:r>
      <w:r w:rsidR="00A40D2A" w:rsidRPr="00567F9A">
        <w:rPr>
          <w:lang w:val="de-CH"/>
        </w:rPr>
        <w:t xml:space="preserve"> Ihrem Kundenkonto gespeichert.</w:t>
      </w:r>
    </w:p>
    <w:p w14:paraId="76C43745" w14:textId="77777777" w:rsidR="00C82F09" w:rsidRPr="00567F9A" w:rsidRDefault="00C82F09" w:rsidP="00F46971">
      <w:pPr>
        <w:spacing w:after="240"/>
        <w:jc w:val="both"/>
        <w:rPr>
          <w:lang w:val="de-CH"/>
        </w:rPr>
      </w:pPr>
      <w:r w:rsidRPr="00567F9A">
        <w:rPr>
          <w:lang w:val="de-CH"/>
        </w:rPr>
        <w:t>Wir verwenden die bei der Registrierung und Bestellung erhobenen Personendaten ausschliesslich zur ordnungsgemäss</w:t>
      </w:r>
      <w:r w:rsidR="00A40D2A" w:rsidRPr="00567F9A">
        <w:rPr>
          <w:lang w:val="de-CH"/>
        </w:rPr>
        <w:t>en Abwicklung Ihrer Bestellung.</w:t>
      </w:r>
    </w:p>
    <w:p w14:paraId="608936FE" w14:textId="77777777" w:rsidR="00C82F09" w:rsidRPr="00567F9A" w:rsidRDefault="00C82F09" w:rsidP="00F46971">
      <w:pPr>
        <w:spacing w:after="240"/>
        <w:jc w:val="both"/>
        <w:rPr>
          <w:lang w:val="de-CH"/>
        </w:rPr>
      </w:pPr>
      <w:r w:rsidRPr="00567F9A">
        <w:rPr>
          <w:lang w:val="de-CH"/>
        </w:rPr>
        <w:t>Die Daten in Ihrem Kundenkonto, wie z. B.</w:t>
      </w:r>
      <w:r w:rsidR="00A40D2A" w:rsidRPr="00567F9A">
        <w:rPr>
          <w:lang w:val="de-CH"/>
        </w:rPr>
        <w:t xml:space="preserve"> </w:t>
      </w:r>
      <w:r w:rsidRPr="00567F9A">
        <w:rPr>
          <w:lang w:val="de-CH"/>
        </w:rPr>
        <w:t>die von Ihnen gewählte Zahlungsart und Lieferanschrift, können Sie jederzeit einsehen und selbst ändern. Wenn Sie Informationen aktualisieren, behalten wir eine Kopie Ihrer ursprünglichen Angaben gespeichert, um allfällige Fragen zwischen Ihnen</w:t>
      </w:r>
      <w:r w:rsidR="00A40D2A" w:rsidRPr="00567F9A">
        <w:rPr>
          <w:lang w:val="de-CH"/>
        </w:rPr>
        <w:t xml:space="preserve"> und uns klären zu können.</w:t>
      </w:r>
    </w:p>
    <w:p w14:paraId="0B0FA1E4" w14:textId="77777777" w:rsidR="00C82F09" w:rsidRPr="00567F9A" w:rsidRDefault="00C82F09" w:rsidP="00F46971">
      <w:pPr>
        <w:spacing w:after="240"/>
        <w:jc w:val="both"/>
        <w:rPr>
          <w:lang w:val="de-CH"/>
        </w:rPr>
      </w:pPr>
      <w:r w:rsidRPr="00567F9A">
        <w:rPr>
          <w:lang w:val="de-CH"/>
        </w:rPr>
        <w:t xml:space="preserve">Der Nutzung der Daten zum eben erwähnten Zweck können Sie jederzeit widersprechen. In diesem Fall ist für jede Bestellung neuerlich eine vollständige Anmeldung erforderlich. Der Widerspruch ist an die </w:t>
      </w:r>
      <w:r w:rsidR="00503346" w:rsidRPr="00567F9A">
        <w:rPr>
          <w:lang w:val="de-CH"/>
        </w:rPr>
        <w:t>Adresse in Kapitel</w:t>
      </w:r>
      <w:r w:rsidR="00A40D2A" w:rsidRPr="00567F9A">
        <w:rPr>
          <w:lang w:val="de-CH"/>
        </w:rPr>
        <w:t xml:space="preserve"> </w:t>
      </w:r>
      <w:r w:rsidR="00A40D2A" w:rsidRPr="00567F9A">
        <w:rPr>
          <w:i/>
          <w:highlight w:val="yellow"/>
          <w:lang w:val="de-CH"/>
        </w:rPr>
        <w:t>[…zu ergänzen]</w:t>
      </w:r>
      <w:r w:rsidRPr="00567F9A">
        <w:rPr>
          <w:lang w:val="de-CH"/>
        </w:rPr>
        <w:t xml:space="preserve"> dieser D</w:t>
      </w:r>
      <w:r w:rsidR="00A40D2A" w:rsidRPr="00567F9A">
        <w:rPr>
          <w:lang w:val="de-CH"/>
        </w:rPr>
        <w:t>atenschutzerklärung zu richten.</w:t>
      </w:r>
    </w:p>
    <w:p w14:paraId="71C265B7" w14:textId="77777777" w:rsidR="00C82F09" w:rsidRPr="00567F9A" w:rsidRDefault="00C82F09" w:rsidP="00F46971">
      <w:pPr>
        <w:spacing w:after="240"/>
        <w:jc w:val="both"/>
        <w:rPr>
          <w:lang w:val="de-CH"/>
        </w:rPr>
      </w:pPr>
      <w:r w:rsidRPr="00567F9A">
        <w:rPr>
          <w:lang w:val="de-CH"/>
        </w:rPr>
        <w:t>Alle Daten, die wir nicht aufgrund gesetzlicher Vorschriften z. B. in der Buchhaltung aufbewahren müssen, löschen wir, sobald</w:t>
      </w:r>
      <w:r w:rsidR="00A40D2A" w:rsidRPr="00567F9A">
        <w:rPr>
          <w:lang w:val="de-CH"/>
        </w:rPr>
        <w:t xml:space="preserve"> der Auftrag abgeschlossen ist.</w:t>
      </w:r>
    </w:p>
    <w:p w14:paraId="49C51F08" w14:textId="77777777" w:rsidR="00C82F09" w:rsidRPr="00567F9A" w:rsidRDefault="00C82F09" w:rsidP="00F46971">
      <w:pPr>
        <w:spacing w:after="240"/>
        <w:jc w:val="both"/>
        <w:rPr>
          <w:lang w:val="de-CH"/>
        </w:rPr>
      </w:pPr>
      <w:r w:rsidRPr="00567F9A">
        <w:rPr>
          <w:lang w:val="de-CH"/>
        </w:rPr>
        <w:t>Sie haben die Möglichkeit, Ihr Kundenkonto jederzeit zu löschen, sobald keine Bestellung mehr offen ist.</w:t>
      </w:r>
    </w:p>
    <w:p w14:paraId="2A4451FF" w14:textId="77777777" w:rsidR="00A40D2A" w:rsidRPr="00567F9A" w:rsidRDefault="00A40D2A" w:rsidP="00A40D2A">
      <w:pPr>
        <w:pStyle w:val="berschrift3"/>
        <w:numPr>
          <w:ilvl w:val="0"/>
          <w:numId w:val="22"/>
        </w:numPr>
        <w:spacing w:before="240" w:after="240" w:line="240" w:lineRule="auto"/>
        <w:rPr>
          <w:rFonts w:asciiTheme="majorHAnsi" w:hAnsiTheme="majorHAnsi" w:cstheme="majorBidi"/>
          <w:color w:val="4F81BD" w:themeColor="accent1"/>
          <w:lang w:val="de-CH"/>
        </w:rPr>
      </w:pPr>
      <w:proofErr w:type="spellStart"/>
      <w:r w:rsidRPr="00567F9A">
        <w:rPr>
          <w:rFonts w:asciiTheme="majorHAnsi" w:hAnsiTheme="majorHAnsi" w:cstheme="majorBidi"/>
          <w:color w:val="4F81BD" w:themeColor="accent1"/>
          <w:lang w:val="de-CH"/>
        </w:rPr>
        <w:t>Social</w:t>
      </w:r>
      <w:proofErr w:type="spellEnd"/>
      <w:r w:rsidRPr="00567F9A">
        <w:rPr>
          <w:rFonts w:asciiTheme="majorHAnsi" w:hAnsiTheme="majorHAnsi" w:cstheme="majorBidi"/>
          <w:color w:val="4F81BD" w:themeColor="accent1"/>
          <w:lang w:val="de-CH"/>
        </w:rPr>
        <w:t xml:space="preserve"> Plugins (</w:t>
      </w:r>
      <w:r w:rsidRPr="00567F9A">
        <w:rPr>
          <w:rFonts w:asciiTheme="majorHAnsi" w:hAnsiTheme="majorHAnsi" w:cstheme="majorBidi"/>
          <w:color w:val="4F81BD" w:themeColor="accent1"/>
          <w:highlight w:val="yellow"/>
          <w:lang w:val="de-CH"/>
        </w:rPr>
        <w:t>optional</w:t>
      </w:r>
      <w:r w:rsidRPr="00567F9A">
        <w:rPr>
          <w:rFonts w:asciiTheme="majorHAnsi" w:hAnsiTheme="majorHAnsi" w:cstheme="majorBidi"/>
          <w:color w:val="4F81BD" w:themeColor="accent1"/>
          <w:lang w:val="de-CH"/>
        </w:rPr>
        <w:t>)</w:t>
      </w:r>
    </w:p>
    <w:p w14:paraId="1A0A602E" w14:textId="77777777" w:rsidR="00A40D2A" w:rsidRPr="00567F9A" w:rsidRDefault="00A40D2A" w:rsidP="00A578A6">
      <w:pPr>
        <w:spacing w:after="240"/>
        <w:jc w:val="both"/>
        <w:rPr>
          <w:lang w:val="de-CH"/>
        </w:rPr>
      </w:pPr>
      <w:r w:rsidRPr="00567F9A">
        <w:rPr>
          <w:lang w:val="de-CH"/>
        </w:rPr>
        <w:t xml:space="preserve">Alle eingebundenen </w:t>
      </w:r>
      <w:proofErr w:type="spellStart"/>
      <w:r w:rsidR="00DA3D25" w:rsidRPr="00567F9A">
        <w:rPr>
          <w:lang w:val="de-CH"/>
        </w:rPr>
        <w:t>Social</w:t>
      </w:r>
      <w:proofErr w:type="spellEnd"/>
      <w:r w:rsidR="00DA3D25" w:rsidRPr="00567F9A">
        <w:rPr>
          <w:lang w:val="de-CH"/>
        </w:rPr>
        <w:t>-</w:t>
      </w:r>
      <w:r w:rsidRPr="00567F9A">
        <w:rPr>
          <w:lang w:val="de-CH"/>
        </w:rPr>
        <w:t xml:space="preserve">Plugins funktionieren über das 2-Klick-Verfahren; das heisst, dass das Aufzeichnen Ihres Surfverhaltens durch ein Plugin erst dann startet, wenn Sie das entsprechende Plugin durch Anklicken überhaupt erst aktivieren. Falls Sie gleichzeitig mit dem Besuch unserer Internetseite </w:t>
      </w:r>
      <w:r w:rsidR="0075491F" w:rsidRPr="00567F9A">
        <w:rPr>
          <w:lang w:val="de-CH"/>
        </w:rPr>
        <w:t xml:space="preserve">bspw. </w:t>
      </w:r>
      <w:r w:rsidRPr="00567F9A">
        <w:rPr>
          <w:lang w:val="de-CH"/>
        </w:rPr>
        <w:t xml:space="preserve">auch mit Ihrem Konto </w:t>
      </w:r>
      <w:r w:rsidR="00BC302D" w:rsidRPr="00567F9A">
        <w:rPr>
          <w:lang w:val="de-CH"/>
        </w:rPr>
        <w:t xml:space="preserve">einer </w:t>
      </w:r>
      <w:proofErr w:type="spellStart"/>
      <w:r w:rsidR="00BC302D" w:rsidRPr="00567F9A">
        <w:rPr>
          <w:lang w:val="de-CH"/>
        </w:rPr>
        <w:t>Social</w:t>
      </w:r>
      <w:proofErr w:type="spellEnd"/>
      <w:r w:rsidR="00BC302D" w:rsidRPr="00567F9A">
        <w:rPr>
          <w:lang w:val="de-CH"/>
        </w:rPr>
        <w:t xml:space="preserve">-Media-Plattform </w:t>
      </w:r>
      <w:r w:rsidRPr="00567F9A">
        <w:rPr>
          <w:lang w:val="de-CH"/>
        </w:rPr>
        <w:t xml:space="preserve">angemeldet sind, </w:t>
      </w:r>
      <w:r w:rsidR="00EB39F2" w:rsidRPr="00567F9A">
        <w:rPr>
          <w:lang w:val="de-CH"/>
        </w:rPr>
        <w:t xml:space="preserve">kann der </w:t>
      </w:r>
      <w:r w:rsidRPr="00567F9A">
        <w:rPr>
          <w:lang w:val="de-CH"/>
        </w:rPr>
        <w:t>Seitenbesuch nach der Aktivierung des Plugins (erster Klick) Ihrem Benutzerkonto zu</w:t>
      </w:r>
      <w:r w:rsidR="00EB39F2" w:rsidRPr="00567F9A">
        <w:rPr>
          <w:lang w:val="de-CH"/>
        </w:rPr>
        <w:t>ge</w:t>
      </w:r>
      <w:r w:rsidRPr="00567F9A">
        <w:rPr>
          <w:lang w:val="de-CH"/>
        </w:rPr>
        <w:t>ordne</w:t>
      </w:r>
      <w:r w:rsidR="00EB39F2" w:rsidRPr="00567F9A">
        <w:rPr>
          <w:lang w:val="de-CH"/>
        </w:rPr>
        <w:t>t werden</w:t>
      </w:r>
      <w:r w:rsidRPr="00567F9A">
        <w:rPr>
          <w:lang w:val="de-CH"/>
        </w:rPr>
        <w:t>.</w:t>
      </w:r>
    </w:p>
    <w:p w14:paraId="1B189590" w14:textId="77777777" w:rsidR="0030213F" w:rsidRPr="00567F9A" w:rsidRDefault="00634F5E" w:rsidP="0007655C">
      <w:pPr>
        <w:pStyle w:val="berschrift2"/>
        <w:spacing w:before="240" w:after="240" w:line="240" w:lineRule="auto"/>
        <w:rPr>
          <w:rFonts w:asciiTheme="majorHAnsi" w:hAnsiTheme="majorHAnsi" w:cstheme="majorBidi"/>
          <w:color w:val="4F81BD" w:themeColor="accent1"/>
          <w:szCs w:val="28"/>
          <w:lang w:val="de-CH"/>
        </w:rPr>
      </w:pPr>
      <w:r w:rsidRPr="00567F9A">
        <w:rPr>
          <w:rFonts w:asciiTheme="majorHAnsi" w:hAnsiTheme="majorHAnsi" w:cstheme="majorBidi"/>
          <w:color w:val="4F81BD" w:themeColor="accent1"/>
          <w:szCs w:val="28"/>
          <w:lang w:val="de-CH"/>
        </w:rPr>
        <w:t>I</w:t>
      </w:r>
      <w:r>
        <w:rPr>
          <w:rFonts w:asciiTheme="majorHAnsi" w:hAnsiTheme="majorHAnsi" w:cstheme="majorBidi"/>
          <w:color w:val="4F81BD" w:themeColor="accent1"/>
          <w:szCs w:val="28"/>
          <w:lang w:val="de-CH"/>
        </w:rPr>
        <w:t>II</w:t>
      </w:r>
      <w:r w:rsidR="0030213F" w:rsidRPr="00567F9A">
        <w:rPr>
          <w:rFonts w:asciiTheme="majorHAnsi" w:hAnsiTheme="majorHAnsi" w:cstheme="majorBidi"/>
          <w:color w:val="4F81BD" w:themeColor="accent1"/>
          <w:szCs w:val="28"/>
          <w:lang w:val="de-CH"/>
        </w:rPr>
        <w:t>.</w:t>
      </w:r>
      <w:r w:rsidR="0007655C">
        <w:rPr>
          <w:rFonts w:asciiTheme="majorHAnsi" w:hAnsiTheme="majorHAnsi" w:cstheme="majorBidi"/>
          <w:color w:val="4F81BD" w:themeColor="accent1"/>
          <w:szCs w:val="28"/>
          <w:lang w:val="de-CH"/>
        </w:rPr>
        <w:tab/>
      </w:r>
      <w:r w:rsidR="0030213F" w:rsidRPr="00567F9A">
        <w:rPr>
          <w:rFonts w:asciiTheme="majorHAnsi" w:hAnsiTheme="majorHAnsi" w:cstheme="majorBidi"/>
          <w:color w:val="4F81BD" w:themeColor="accent1"/>
          <w:szCs w:val="28"/>
          <w:lang w:val="de-CH"/>
        </w:rPr>
        <w:t>Datensicherheit</w:t>
      </w:r>
    </w:p>
    <w:p w14:paraId="192E686B" w14:textId="77777777" w:rsidR="0030213F" w:rsidRPr="00567F9A" w:rsidRDefault="0030213F" w:rsidP="00A578A6">
      <w:pPr>
        <w:spacing w:after="240"/>
        <w:jc w:val="both"/>
        <w:rPr>
          <w:lang w:val="de-CH"/>
        </w:rPr>
      </w:pPr>
      <w:r w:rsidRPr="00567F9A">
        <w:rPr>
          <w:lang w:val="de-CH"/>
        </w:rPr>
        <w:t xml:space="preserve">Wir verwenden innerhalb des </w:t>
      </w:r>
      <w:r w:rsidR="007C0D1B" w:rsidRPr="00567F9A">
        <w:rPr>
          <w:lang w:val="de-CH"/>
        </w:rPr>
        <w:t>Webseite</w:t>
      </w:r>
      <w:r w:rsidRPr="00567F9A">
        <w:rPr>
          <w:lang w:val="de-CH"/>
        </w:rPr>
        <w:t xml:space="preserve">-Besuchs das verbreitete </w:t>
      </w:r>
      <w:r w:rsidR="0038532B" w:rsidRPr="00567F9A">
        <w:rPr>
          <w:i/>
          <w:highlight w:val="yellow"/>
          <w:lang w:val="de-CH"/>
        </w:rPr>
        <w:t xml:space="preserve">[zu </w:t>
      </w:r>
      <w:proofErr w:type="gramStart"/>
      <w:r w:rsidR="0038532B" w:rsidRPr="00567F9A">
        <w:rPr>
          <w:i/>
          <w:highlight w:val="yellow"/>
          <w:lang w:val="de-CH"/>
        </w:rPr>
        <w:t>ergänzen]</w:t>
      </w:r>
      <w:r w:rsidRPr="00567F9A">
        <w:rPr>
          <w:lang w:val="de-CH"/>
        </w:rPr>
        <w:t>-</w:t>
      </w:r>
      <w:proofErr w:type="gramEnd"/>
      <w:r w:rsidRPr="00567F9A">
        <w:rPr>
          <w:lang w:val="de-CH"/>
        </w:rPr>
        <w:t>Verfahren in Verbindung mit der jeweils höchsten Verschlüsselungsstufe, die von Ihrem Browser unterstützt wird. Ob eine einzelne Seite unseres Internetauftrittes verschlüsselt übertragen wird, erkennen Sie an der geschlossenen Darstellung des Sch</w:t>
      </w:r>
      <w:r w:rsidR="007B2A66" w:rsidRPr="00567F9A">
        <w:rPr>
          <w:lang w:val="de-CH"/>
        </w:rPr>
        <w:t>l</w:t>
      </w:r>
      <w:r w:rsidRPr="00567F9A">
        <w:rPr>
          <w:lang w:val="de-CH"/>
        </w:rPr>
        <w:t xml:space="preserve">üssel- beziehungsweise Schloss-Symbols in der </w:t>
      </w:r>
      <w:r w:rsidR="009A00AE" w:rsidRPr="00567F9A">
        <w:rPr>
          <w:lang w:val="de-CH"/>
        </w:rPr>
        <w:t xml:space="preserve">Adressleiste </w:t>
      </w:r>
      <w:r w:rsidRPr="00567F9A">
        <w:rPr>
          <w:lang w:val="de-CH"/>
        </w:rPr>
        <w:t>Ihres Browsers.</w:t>
      </w:r>
    </w:p>
    <w:p w14:paraId="24687FB4" w14:textId="77777777" w:rsidR="0030213F" w:rsidRDefault="00DC4769" w:rsidP="00A578A6">
      <w:pPr>
        <w:spacing w:after="240"/>
        <w:jc w:val="both"/>
        <w:rPr>
          <w:i/>
          <w:highlight w:val="yellow"/>
          <w:lang w:val="de-CH"/>
        </w:rPr>
      </w:pPr>
      <w:r w:rsidRPr="00567F9A">
        <w:rPr>
          <w:lang w:val="de-CH"/>
        </w:rPr>
        <w:lastRenderedPageBreak/>
        <w:t>Darüber hinaus wenden wir weitere geeignete technische und organisatorische</w:t>
      </w:r>
      <w:r w:rsidR="0030213F" w:rsidRPr="00567F9A">
        <w:rPr>
          <w:lang w:val="de-CH"/>
        </w:rPr>
        <w:t xml:space="preserve"> Sicherheitsma</w:t>
      </w:r>
      <w:r w:rsidRPr="00567F9A">
        <w:rPr>
          <w:lang w:val="de-CH"/>
        </w:rPr>
        <w:t>ss</w:t>
      </w:r>
      <w:r w:rsidR="0030213F" w:rsidRPr="00567F9A">
        <w:rPr>
          <w:lang w:val="de-CH"/>
        </w:rPr>
        <w:t>nahmen</w:t>
      </w:r>
      <w:r w:rsidRPr="00567F9A">
        <w:rPr>
          <w:lang w:val="de-CH"/>
        </w:rPr>
        <w:t xml:space="preserve"> an</w:t>
      </w:r>
      <w:r w:rsidR="0030213F" w:rsidRPr="00567F9A">
        <w:rPr>
          <w:lang w:val="de-CH"/>
        </w:rPr>
        <w:t>, um Ihre Daten gegen zufällige oder vorsätzliche Manipulationen, teilweisen oder vollständigen Verlust, Zerstörung oder gegen den unbefugten Zugriff Dritter zu schützen. Unsere Sicherheitsma</w:t>
      </w:r>
      <w:r w:rsidR="007E4412" w:rsidRPr="00567F9A">
        <w:rPr>
          <w:lang w:val="de-CH"/>
        </w:rPr>
        <w:t>ss</w:t>
      </w:r>
      <w:r w:rsidR="0030213F" w:rsidRPr="00567F9A">
        <w:rPr>
          <w:lang w:val="de-CH"/>
        </w:rPr>
        <w:t>nahmen werden entsprechend der technologischen Entwicklung fortlaufend verbessert.</w:t>
      </w:r>
      <w:r w:rsidR="007E4412" w:rsidRPr="00567F9A">
        <w:rPr>
          <w:i/>
          <w:highlight w:val="yellow"/>
          <w:lang w:val="de-CH"/>
        </w:rPr>
        <w:t xml:space="preserve"> […zu ergänzen]</w:t>
      </w:r>
    </w:p>
    <w:p w14:paraId="57F7E405" w14:textId="77777777" w:rsidR="00634F5E" w:rsidRPr="00634F5E" w:rsidRDefault="00634F5E" w:rsidP="00634F5E">
      <w:pPr>
        <w:pStyle w:val="berschrift2"/>
        <w:spacing w:before="240" w:after="240" w:line="240" w:lineRule="auto"/>
        <w:rPr>
          <w:rFonts w:asciiTheme="majorHAnsi" w:hAnsiTheme="majorHAnsi" w:cstheme="majorBidi"/>
          <w:color w:val="4F81BD" w:themeColor="accent1"/>
          <w:szCs w:val="28"/>
          <w:lang w:val="de-CH"/>
        </w:rPr>
      </w:pPr>
      <w:r>
        <w:rPr>
          <w:rFonts w:asciiTheme="majorHAnsi" w:hAnsiTheme="majorHAnsi" w:cstheme="majorBidi"/>
          <w:color w:val="4F81BD" w:themeColor="accent1"/>
          <w:szCs w:val="28"/>
          <w:lang w:val="de-CH"/>
        </w:rPr>
        <w:t>IV.</w:t>
      </w:r>
      <w:r>
        <w:rPr>
          <w:rFonts w:asciiTheme="majorHAnsi" w:hAnsiTheme="majorHAnsi" w:cstheme="majorBidi"/>
          <w:color w:val="4F81BD" w:themeColor="accent1"/>
          <w:szCs w:val="28"/>
          <w:lang w:val="de-CH"/>
        </w:rPr>
        <w:tab/>
      </w:r>
      <w:r w:rsidRPr="00634F5E">
        <w:rPr>
          <w:rFonts w:asciiTheme="majorHAnsi" w:hAnsiTheme="majorHAnsi" w:cstheme="majorBidi"/>
          <w:color w:val="4F81BD" w:themeColor="accent1"/>
          <w:szCs w:val="28"/>
          <w:lang w:val="de-CH"/>
        </w:rPr>
        <w:t>Ihre Rechte (Betroffenenrechte)</w:t>
      </w:r>
    </w:p>
    <w:p w14:paraId="5BF38688" w14:textId="08AB23B4" w:rsidR="00634F5E" w:rsidRPr="00567F9A" w:rsidRDefault="00634F5E" w:rsidP="00634F5E">
      <w:pPr>
        <w:jc w:val="both"/>
        <w:rPr>
          <w:lang w:val="de-CH"/>
        </w:rPr>
      </w:pPr>
      <w:r w:rsidRPr="00567F9A">
        <w:rPr>
          <w:lang w:val="de-CH"/>
        </w:rPr>
        <w:t xml:space="preserve">Sie haben das Recht, Auskunft über Ihre von uns verarbeiteten personenbezogenen Daten zu verlangen. Insbesondere können Sie Auskunft über die Verarbeitungszwecke, die Kategorien der personenbezogenen Daten, die Kategorien von Empfängern, gegenüber denen Ihre Daten offengelegt wurden oder werden, die geplante Speicherdauer, das Bestehen eines Rechts auf Berichtigung, Löschung, Einschränkung der Verarbeitung oder Widerspruch, Datenübertragung, die Herkunft Ihrer Daten, sofern diese nicht bei uns erhoben wurden, sowie über das Bestehen einer automatisierten Entscheidungsfindung einschliesslich </w:t>
      </w:r>
      <w:proofErr w:type="spellStart"/>
      <w:r w:rsidRPr="00567F9A">
        <w:rPr>
          <w:lang w:val="de-CH"/>
        </w:rPr>
        <w:t>Profiling</w:t>
      </w:r>
      <w:proofErr w:type="spellEnd"/>
      <w:r w:rsidRPr="00567F9A">
        <w:rPr>
          <w:lang w:val="de-CH"/>
        </w:rPr>
        <w:t xml:space="preserve"> verlangen. </w:t>
      </w:r>
    </w:p>
    <w:p w14:paraId="287CECC5" w14:textId="77777777" w:rsidR="00634F5E" w:rsidRDefault="00634F5E" w:rsidP="00634F5E">
      <w:pPr>
        <w:rPr>
          <w:lang w:val="de-CH"/>
        </w:rPr>
      </w:pPr>
      <w:r w:rsidRPr="00567F9A">
        <w:rPr>
          <w:lang w:val="de-CH"/>
        </w:rPr>
        <w:t xml:space="preserve">Sie haben auch das Recht, eine allenfalls erteilte Einwilligung zur Nutzung Ihrer personenbezogenen Daten jederzeit zu widerrufen. </w:t>
      </w:r>
    </w:p>
    <w:p w14:paraId="5B94017B" w14:textId="77777777" w:rsidR="000654A0" w:rsidRPr="000654A0" w:rsidRDefault="000654A0" w:rsidP="00634F5E">
      <w:r w:rsidRPr="00154C54">
        <w:rPr>
          <w:lang w:val="de-CH"/>
        </w:rPr>
        <w:t xml:space="preserve">Sie können </w:t>
      </w:r>
      <w:r>
        <w:rPr>
          <w:lang w:val="de-CH"/>
        </w:rPr>
        <w:t>Ihre</w:t>
      </w:r>
      <w:r w:rsidRPr="00154C54">
        <w:rPr>
          <w:lang w:val="de-CH"/>
        </w:rPr>
        <w:t xml:space="preserve"> genannten Rechte jederzeit bei uns geltend machen unter </w:t>
      </w:r>
      <w:r>
        <w:rPr>
          <w:lang w:val="de-CH"/>
        </w:rPr>
        <w:t>der angegebenen</w:t>
      </w:r>
      <w:r w:rsidRPr="00154C54">
        <w:rPr>
          <w:lang w:val="de-CH"/>
        </w:rPr>
        <w:t xml:space="preserve"> Kontaktadresse.</w:t>
      </w:r>
    </w:p>
    <w:p w14:paraId="04C6BB5D" w14:textId="2885564E" w:rsidR="00634F5E" w:rsidRPr="00567F9A" w:rsidRDefault="00634F5E" w:rsidP="00634F5E">
      <w:pPr>
        <w:rPr>
          <w:lang w:val="de-CH"/>
        </w:rPr>
      </w:pPr>
      <w:r w:rsidRPr="00567F9A">
        <w:rPr>
          <w:lang w:val="de-CH"/>
        </w:rPr>
        <w:t xml:space="preserve">Sofern Sie der Auffassung sind, dass die Verarbeitung Ihrer personenbezogenen Daten durch uns im Widerspruch zu den geltenden Datenschutzbestimmungen steht, haben Sie die Möglichkeit, sich bei der Datenschutzstelle </w:t>
      </w:r>
      <w:r w:rsidR="00154C54">
        <w:rPr>
          <w:lang w:val="de-CH"/>
        </w:rPr>
        <w:t xml:space="preserve">des Fürstentums Liechtenstein </w:t>
      </w:r>
      <w:r w:rsidRPr="00567F9A">
        <w:rPr>
          <w:lang w:val="de-CH"/>
        </w:rPr>
        <w:t xml:space="preserve">zu beschweren. </w:t>
      </w:r>
    </w:p>
    <w:sectPr w:rsidR="00634F5E" w:rsidRPr="00567F9A" w:rsidSect="00F51498">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F3AE2" w14:textId="77777777" w:rsidR="0015136B" w:rsidRDefault="0015136B" w:rsidP="004D3E20">
      <w:pPr>
        <w:spacing w:after="0" w:line="240" w:lineRule="auto"/>
      </w:pPr>
      <w:r>
        <w:separator/>
      </w:r>
    </w:p>
  </w:endnote>
  <w:endnote w:type="continuationSeparator" w:id="0">
    <w:p w14:paraId="78932F7E" w14:textId="77777777" w:rsidR="0015136B" w:rsidRDefault="0015136B" w:rsidP="004D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F983" w14:textId="77777777" w:rsidR="00045805" w:rsidRDefault="000458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53778"/>
      <w:docPartObj>
        <w:docPartGallery w:val="Page Numbers (Bottom of Page)"/>
        <w:docPartUnique/>
      </w:docPartObj>
    </w:sdtPr>
    <w:sdtEndPr/>
    <w:sdtContent>
      <w:bookmarkStart w:id="0" w:name="_GoBack" w:displacedByCustomXml="prev"/>
      <w:bookmarkEnd w:id="0" w:displacedByCustomXml="prev"/>
      <w:p w14:paraId="1EA482CB" w14:textId="64D4ACC7" w:rsidR="00F51498" w:rsidRDefault="00DE0426" w:rsidP="00045805">
        <w:pPr>
          <w:pStyle w:val="Fuzeile"/>
          <w:tabs>
            <w:tab w:val="right" w:pos="9070"/>
          </w:tabs>
          <w:jc w:val="left"/>
        </w:pPr>
        <w:r>
          <w:t>V 2.0</w:t>
        </w:r>
        <w:r>
          <w:tab/>
        </w:r>
        <w:r w:rsidR="00F51498">
          <w:fldChar w:fldCharType="begin"/>
        </w:r>
        <w:r w:rsidR="00F51498">
          <w:instrText>PAGE   \* MERGEFORMAT</w:instrText>
        </w:r>
        <w:r w:rsidR="00F51498">
          <w:fldChar w:fldCharType="separate"/>
        </w:r>
        <w:r w:rsidR="008E3ADE">
          <w:rPr>
            <w:noProof/>
          </w:rPr>
          <w:t>1</w:t>
        </w:r>
        <w:r w:rsidR="00F51498">
          <w:fldChar w:fldCharType="end"/>
        </w:r>
      </w:p>
    </w:sdtContent>
  </w:sdt>
  <w:p w14:paraId="283A5EB2" w14:textId="77777777" w:rsidR="00F51498" w:rsidRDefault="00F5149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9409" w14:textId="77777777" w:rsidR="00045805" w:rsidRDefault="000458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D75C5" w14:textId="77777777" w:rsidR="0015136B" w:rsidRDefault="0015136B" w:rsidP="004D3E20">
      <w:pPr>
        <w:spacing w:after="0" w:line="240" w:lineRule="auto"/>
      </w:pPr>
      <w:r>
        <w:separator/>
      </w:r>
    </w:p>
  </w:footnote>
  <w:footnote w:type="continuationSeparator" w:id="0">
    <w:p w14:paraId="6D4B47E9" w14:textId="77777777" w:rsidR="0015136B" w:rsidRDefault="0015136B" w:rsidP="004D3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EA64B" w14:textId="77777777" w:rsidR="00045805" w:rsidRDefault="000458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18314" w14:textId="77777777" w:rsidR="00045805" w:rsidRDefault="000458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A99A1" w14:textId="77777777" w:rsidR="00045805" w:rsidRDefault="000458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75B"/>
    <w:multiLevelType w:val="hybridMultilevel"/>
    <w:tmpl w:val="CACA5200"/>
    <w:lvl w:ilvl="0" w:tplc="0807000F">
      <w:start w:val="1"/>
      <w:numFmt w:val="decimal"/>
      <w:lvlText w:val="%1."/>
      <w:lvlJc w:val="left"/>
      <w:pPr>
        <w:ind w:left="1430" w:hanging="360"/>
      </w:p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1" w15:restartNumberingAfterBreak="0">
    <w:nsid w:val="0BDC3856"/>
    <w:multiLevelType w:val="hybridMultilevel"/>
    <w:tmpl w:val="E3B077F6"/>
    <w:lvl w:ilvl="0" w:tplc="08070015">
      <w:start w:val="1"/>
      <w:numFmt w:val="decimal"/>
      <w:lvlText w:val="(%1)"/>
      <w:lvlJc w:val="left"/>
      <w:pPr>
        <w:ind w:left="1430" w:hanging="360"/>
      </w:p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2" w15:restartNumberingAfterBreak="0">
    <w:nsid w:val="0E521B6F"/>
    <w:multiLevelType w:val="hybridMultilevel"/>
    <w:tmpl w:val="BC9C4212"/>
    <w:lvl w:ilvl="0" w:tplc="08070015">
      <w:start w:val="1"/>
      <w:numFmt w:val="decimal"/>
      <w:lvlText w:val="(%1)"/>
      <w:lvlJc w:val="left"/>
      <w:pPr>
        <w:ind w:left="1430" w:hanging="360"/>
      </w:pPr>
    </w:lvl>
    <w:lvl w:ilvl="1" w:tplc="08070019" w:tentative="1">
      <w:start w:val="1"/>
      <w:numFmt w:val="lowerLetter"/>
      <w:lvlText w:val="%2."/>
      <w:lvlJc w:val="left"/>
      <w:pPr>
        <w:ind w:left="2150" w:hanging="360"/>
      </w:pPr>
    </w:lvl>
    <w:lvl w:ilvl="2" w:tplc="0807001B" w:tentative="1">
      <w:start w:val="1"/>
      <w:numFmt w:val="lowerRoman"/>
      <w:lvlText w:val="%3."/>
      <w:lvlJc w:val="right"/>
      <w:pPr>
        <w:ind w:left="2870" w:hanging="180"/>
      </w:pPr>
    </w:lvl>
    <w:lvl w:ilvl="3" w:tplc="0807000F" w:tentative="1">
      <w:start w:val="1"/>
      <w:numFmt w:val="decimal"/>
      <w:lvlText w:val="%4."/>
      <w:lvlJc w:val="left"/>
      <w:pPr>
        <w:ind w:left="3590" w:hanging="360"/>
      </w:pPr>
    </w:lvl>
    <w:lvl w:ilvl="4" w:tplc="08070019" w:tentative="1">
      <w:start w:val="1"/>
      <w:numFmt w:val="lowerLetter"/>
      <w:lvlText w:val="%5."/>
      <w:lvlJc w:val="left"/>
      <w:pPr>
        <w:ind w:left="4310" w:hanging="360"/>
      </w:pPr>
    </w:lvl>
    <w:lvl w:ilvl="5" w:tplc="0807001B" w:tentative="1">
      <w:start w:val="1"/>
      <w:numFmt w:val="lowerRoman"/>
      <w:lvlText w:val="%6."/>
      <w:lvlJc w:val="right"/>
      <w:pPr>
        <w:ind w:left="5030" w:hanging="180"/>
      </w:pPr>
    </w:lvl>
    <w:lvl w:ilvl="6" w:tplc="0807000F" w:tentative="1">
      <w:start w:val="1"/>
      <w:numFmt w:val="decimal"/>
      <w:lvlText w:val="%7."/>
      <w:lvlJc w:val="left"/>
      <w:pPr>
        <w:ind w:left="5750" w:hanging="360"/>
      </w:pPr>
    </w:lvl>
    <w:lvl w:ilvl="7" w:tplc="08070019" w:tentative="1">
      <w:start w:val="1"/>
      <w:numFmt w:val="lowerLetter"/>
      <w:lvlText w:val="%8."/>
      <w:lvlJc w:val="left"/>
      <w:pPr>
        <w:ind w:left="6470" w:hanging="360"/>
      </w:pPr>
    </w:lvl>
    <w:lvl w:ilvl="8" w:tplc="0807001B" w:tentative="1">
      <w:start w:val="1"/>
      <w:numFmt w:val="lowerRoman"/>
      <w:lvlText w:val="%9."/>
      <w:lvlJc w:val="right"/>
      <w:pPr>
        <w:ind w:left="7190" w:hanging="180"/>
      </w:pPr>
    </w:lvl>
  </w:abstractNum>
  <w:abstractNum w:abstractNumId="3" w15:restartNumberingAfterBreak="0">
    <w:nsid w:val="3BC83720"/>
    <w:multiLevelType w:val="hybridMultilevel"/>
    <w:tmpl w:val="1646CDA0"/>
    <w:lvl w:ilvl="0" w:tplc="08070013">
      <w:start w:val="1"/>
      <w:numFmt w:val="upperRoman"/>
      <w:lvlText w:val="%1."/>
      <w:lvlJc w:val="righ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5" w15:restartNumberingAfterBreak="0">
    <w:nsid w:val="4D046884"/>
    <w:multiLevelType w:val="multilevel"/>
    <w:tmpl w:val="9FC01320"/>
    <w:lvl w:ilvl="0">
      <w:start w:val="1"/>
      <w:numFmt w:val="decimal"/>
      <w:lvlText w:val="%1."/>
      <w:lvlJc w:val="left"/>
      <w:pPr>
        <w:ind w:left="680" w:hanging="680"/>
      </w:pPr>
      <w:rPr>
        <w:rFonts w:ascii="Calibri" w:hAnsi="Calibri" w:cs="Calibri"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6" w15:restartNumberingAfterBreak="0">
    <w:nsid w:val="50923E2C"/>
    <w:multiLevelType w:val="hybridMultilevel"/>
    <w:tmpl w:val="67C21010"/>
    <w:lvl w:ilvl="0" w:tplc="5798B676">
      <w:start w:val="1"/>
      <w:numFmt w:val="decimal"/>
      <w:lvlText w:val="%1."/>
      <w:lvlJc w:val="left"/>
      <w:pPr>
        <w:ind w:left="1420" w:hanging="710"/>
      </w:pPr>
      <w:rPr>
        <w:rFonts w:hint="default"/>
      </w:r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7"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8" w15:restartNumberingAfterBreak="0">
    <w:nsid w:val="703C78C8"/>
    <w:multiLevelType w:val="hybridMultilevel"/>
    <w:tmpl w:val="1DDE123A"/>
    <w:lvl w:ilvl="0" w:tplc="0807000F">
      <w:start w:val="1"/>
      <w:numFmt w:val="decimal"/>
      <w:lvlText w:val="%1."/>
      <w:lvlJc w:val="left"/>
      <w:pPr>
        <w:ind w:left="338" w:hanging="360"/>
      </w:pPr>
    </w:lvl>
    <w:lvl w:ilvl="1" w:tplc="08070019" w:tentative="1">
      <w:start w:val="1"/>
      <w:numFmt w:val="lowerLetter"/>
      <w:lvlText w:val="%2."/>
      <w:lvlJc w:val="left"/>
      <w:pPr>
        <w:ind w:left="1058" w:hanging="360"/>
      </w:pPr>
    </w:lvl>
    <w:lvl w:ilvl="2" w:tplc="0807001B" w:tentative="1">
      <w:start w:val="1"/>
      <w:numFmt w:val="lowerRoman"/>
      <w:lvlText w:val="%3."/>
      <w:lvlJc w:val="right"/>
      <w:pPr>
        <w:ind w:left="1778" w:hanging="180"/>
      </w:pPr>
    </w:lvl>
    <w:lvl w:ilvl="3" w:tplc="0807000F" w:tentative="1">
      <w:start w:val="1"/>
      <w:numFmt w:val="decimal"/>
      <w:lvlText w:val="%4."/>
      <w:lvlJc w:val="left"/>
      <w:pPr>
        <w:ind w:left="2498" w:hanging="360"/>
      </w:pPr>
    </w:lvl>
    <w:lvl w:ilvl="4" w:tplc="08070019" w:tentative="1">
      <w:start w:val="1"/>
      <w:numFmt w:val="lowerLetter"/>
      <w:lvlText w:val="%5."/>
      <w:lvlJc w:val="left"/>
      <w:pPr>
        <w:ind w:left="3218" w:hanging="360"/>
      </w:pPr>
    </w:lvl>
    <w:lvl w:ilvl="5" w:tplc="0807001B" w:tentative="1">
      <w:start w:val="1"/>
      <w:numFmt w:val="lowerRoman"/>
      <w:lvlText w:val="%6."/>
      <w:lvlJc w:val="right"/>
      <w:pPr>
        <w:ind w:left="3938" w:hanging="180"/>
      </w:pPr>
    </w:lvl>
    <w:lvl w:ilvl="6" w:tplc="0807000F" w:tentative="1">
      <w:start w:val="1"/>
      <w:numFmt w:val="decimal"/>
      <w:lvlText w:val="%7."/>
      <w:lvlJc w:val="left"/>
      <w:pPr>
        <w:ind w:left="4658" w:hanging="360"/>
      </w:pPr>
    </w:lvl>
    <w:lvl w:ilvl="7" w:tplc="08070019" w:tentative="1">
      <w:start w:val="1"/>
      <w:numFmt w:val="lowerLetter"/>
      <w:lvlText w:val="%8."/>
      <w:lvlJc w:val="left"/>
      <w:pPr>
        <w:ind w:left="5378" w:hanging="360"/>
      </w:pPr>
    </w:lvl>
    <w:lvl w:ilvl="8" w:tplc="0807001B" w:tentative="1">
      <w:start w:val="1"/>
      <w:numFmt w:val="lowerRoman"/>
      <w:lvlText w:val="%9."/>
      <w:lvlJc w:val="right"/>
      <w:pPr>
        <w:ind w:left="6098" w:hanging="180"/>
      </w:pPr>
    </w:lvl>
  </w:abstractNum>
  <w:num w:numId="1">
    <w:abstractNumId w:val="4"/>
  </w:num>
  <w:num w:numId="2">
    <w:abstractNumId w:val="7"/>
  </w:num>
  <w:num w:numId="3">
    <w:abstractNumId w:val="4"/>
  </w:num>
  <w:num w:numId="4">
    <w:abstractNumId w:val="4"/>
  </w:num>
  <w:num w:numId="5">
    <w:abstractNumId w:val="4"/>
  </w:num>
  <w:num w:numId="6">
    <w:abstractNumId w:val="4"/>
  </w:num>
  <w:num w:numId="7">
    <w:abstractNumId w:val="7"/>
  </w:num>
  <w:num w:numId="8">
    <w:abstractNumId w:val="7"/>
  </w:num>
  <w:num w:numId="9">
    <w:abstractNumId w:val="7"/>
  </w:num>
  <w:num w:numId="10">
    <w:abstractNumId w:val="7"/>
  </w:num>
  <w:num w:numId="11">
    <w:abstractNumId w:val="7"/>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3"/>
  </w:num>
  <w:num w:numId="22">
    <w:abstractNumId w:val="8"/>
  </w:num>
  <w:num w:numId="23">
    <w:abstractNumId w:val="6"/>
  </w:num>
  <w:num w:numId="24">
    <w:abstractNumId w:val="1"/>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consecutiveHyphenLimit w:val="3"/>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C1"/>
    <w:rsid w:val="00006B0E"/>
    <w:rsid w:val="00026142"/>
    <w:rsid w:val="00045805"/>
    <w:rsid w:val="0005455C"/>
    <w:rsid w:val="000654A0"/>
    <w:rsid w:val="00073CED"/>
    <w:rsid w:val="0007655C"/>
    <w:rsid w:val="00083E6F"/>
    <w:rsid w:val="00087D33"/>
    <w:rsid w:val="000B26D1"/>
    <w:rsid w:val="000C4C48"/>
    <w:rsid w:val="000D4DF0"/>
    <w:rsid w:val="000E0D2E"/>
    <w:rsid w:val="000E7F96"/>
    <w:rsid w:val="000F3290"/>
    <w:rsid w:val="001226BE"/>
    <w:rsid w:val="00142902"/>
    <w:rsid w:val="0015136B"/>
    <w:rsid w:val="00154C54"/>
    <w:rsid w:val="001E17FB"/>
    <w:rsid w:val="00211DBB"/>
    <w:rsid w:val="002128F9"/>
    <w:rsid w:val="00232762"/>
    <w:rsid w:val="00271F19"/>
    <w:rsid w:val="002916F2"/>
    <w:rsid w:val="0030213F"/>
    <w:rsid w:val="00306FB8"/>
    <w:rsid w:val="00310110"/>
    <w:rsid w:val="003762B5"/>
    <w:rsid w:val="0038532B"/>
    <w:rsid w:val="00393560"/>
    <w:rsid w:val="003A50FA"/>
    <w:rsid w:val="003B0835"/>
    <w:rsid w:val="003E3243"/>
    <w:rsid w:val="003F155C"/>
    <w:rsid w:val="003F366A"/>
    <w:rsid w:val="00412ED9"/>
    <w:rsid w:val="0044771A"/>
    <w:rsid w:val="00466977"/>
    <w:rsid w:val="00470DE9"/>
    <w:rsid w:val="00484265"/>
    <w:rsid w:val="00491F6C"/>
    <w:rsid w:val="0049457B"/>
    <w:rsid w:val="00496D49"/>
    <w:rsid w:val="004D3E20"/>
    <w:rsid w:val="00502444"/>
    <w:rsid w:val="00503346"/>
    <w:rsid w:val="00510E99"/>
    <w:rsid w:val="00523C87"/>
    <w:rsid w:val="00532C03"/>
    <w:rsid w:val="005400D8"/>
    <w:rsid w:val="00547877"/>
    <w:rsid w:val="00567F9A"/>
    <w:rsid w:val="005700A8"/>
    <w:rsid w:val="00587991"/>
    <w:rsid w:val="005A5D42"/>
    <w:rsid w:val="005B1CAC"/>
    <w:rsid w:val="005B2DD5"/>
    <w:rsid w:val="005B7869"/>
    <w:rsid w:val="00606AA0"/>
    <w:rsid w:val="0061776B"/>
    <w:rsid w:val="00633BBE"/>
    <w:rsid w:val="00634F5E"/>
    <w:rsid w:val="006452EB"/>
    <w:rsid w:val="00655040"/>
    <w:rsid w:val="006C6EFF"/>
    <w:rsid w:val="006D0196"/>
    <w:rsid w:val="006E622F"/>
    <w:rsid w:val="006F60D6"/>
    <w:rsid w:val="00711781"/>
    <w:rsid w:val="0075491F"/>
    <w:rsid w:val="007A756D"/>
    <w:rsid w:val="007B2A66"/>
    <w:rsid w:val="007C0D1B"/>
    <w:rsid w:val="007C4DC5"/>
    <w:rsid w:val="007E4412"/>
    <w:rsid w:val="007E5FC3"/>
    <w:rsid w:val="00814977"/>
    <w:rsid w:val="00814CB6"/>
    <w:rsid w:val="008A3CF9"/>
    <w:rsid w:val="008A7A88"/>
    <w:rsid w:val="008E3ADE"/>
    <w:rsid w:val="008F0268"/>
    <w:rsid w:val="009004E2"/>
    <w:rsid w:val="00910C3B"/>
    <w:rsid w:val="009155BE"/>
    <w:rsid w:val="00915BAD"/>
    <w:rsid w:val="00950F79"/>
    <w:rsid w:val="009569AC"/>
    <w:rsid w:val="00966CF9"/>
    <w:rsid w:val="009773C6"/>
    <w:rsid w:val="009A00AE"/>
    <w:rsid w:val="009F422D"/>
    <w:rsid w:val="00A16563"/>
    <w:rsid w:val="00A40D2A"/>
    <w:rsid w:val="00A572D2"/>
    <w:rsid w:val="00A578A6"/>
    <w:rsid w:val="00A83D38"/>
    <w:rsid w:val="00A93B03"/>
    <w:rsid w:val="00A93D32"/>
    <w:rsid w:val="00AB3537"/>
    <w:rsid w:val="00AC335C"/>
    <w:rsid w:val="00AC5EA4"/>
    <w:rsid w:val="00AE1EEA"/>
    <w:rsid w:val="00AE3245"/>
    <w:rsid w:val="00AF2C9B"/>
    <w:rsid w:val="00AF3C41"/>
    <w:rsid w:val="00B14B25"/>
    <w:rsid w:val="00B1512A"/>
    <w:rsid w:val="00B51FC6"/>
    <w:rsid w:val="00B6777D"/>
    <w:rsid w:val="00B812F3"/>
    <w:rsid w:val="00BA70A2"/>
    <w:rsid w:val="00BB6D7A"/>
    <w:rsid w:val="00BC302D"/>
    <w:rsid w:val="00C05242"/>
    <w:rsid w:val="00C82F09"/>
    <w:rsid w:val="00CC70ED"/>
    <w:rsid w:val="00D109B0"/>
    <w:rsid w:val="00D73E89"/>
    <w:rsid w:val="00D81BE3"/>
    <w:rsid w:val="00D825B0"/>
    <w:rsid w:val="00D910C7"/>
    <w:rsid w:val="00D97580"/>
    <w:rsid w:val="00DA3D25"/>
    <w:rsid w:val="00DC4769"/>
    <w:rsid w:val="00DD287C"/>
    <w:rsid w:val="00DE0426"/>
    <w:rsid w:val="00E15B64"/>
    <w:rsid w:val="00E2765F"/>
    <w:rsid w:val="00E27B10"/>
    <w:rsid w:val="00E56212"/>
    <w:rsid w:val="00E66B9A"/>
    <w:rsid w:val="00E719EE"/>
    <w:rsid w:val="00E81F3E"/>
    <w:rsid w:val="00E920A2"/>
    <w:rsid w:val="00E9214C"/>
    <w:rsid w:val="00EB39F2"/>
    <w:rsid w:val="00ED4DF2"/>
    <w:rsid w:val="00EE55B6"/>
    <w:rsid w:val="00EF4FF8"/>
    <w:rsid w:val="00F10BD0"/>
    <w:rsid w:val="00F13916"/>
    <w:rsid w:val="00F457E9"/>
    <w:rsid w:val="00F46971"/>
    <w:rsid w:val="00F51498"/>
    <w:rsid w:val="00F53B3E"/>
    <w:rsid w:val="00F6411B"/>
    <w:rsid w:val="00FA1081"/>
    <w:rsid w:val="00FD24F2"/>
    <w:rsid w:val="00FD5187"/>
    <w:rsid w:val="00FE68C1"/>
    <w:rsid w:val="00FF103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BDA29"/>
  <w15:docId w15:val="{D6BD93C8-4536-4A35-9208-4A599BB6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LLV_Standard (Alt + S)"/>
    <w:qFormat/>
    <w:rsid w:val="007E4412"/>
    <w:pPr>
      <w:spacing w:after="280" w:line="280" w:lineRule="atLeast"/>
    </w:pPr>
    <w:rPr>
      <w:sz w:val="24"/>
      <w:szCs w:val="24"/>
      <w:lang w:val="de-DE"/>
    </w:rPr>
  </w:style>
  <w:style w:type="paragraph" w:styleId="berschrift1">
    <w:name w:val="heading 1"/>
    <w:aliases w:val="LLV_Überschrift1 (Alt + 1)"/>
    <w:next w:val="Standard"/>
    <w:link w:val="berschrift1Zchn"/>
    <w:uiPriority w:val="9"/>
    <w:qFormat/>
    <w:rsid w:val="000C4C48"/>
    <w:pPr>
      <w:keepNext/>
      <w:keepLines/>
      <w:spacing w:after="560" w:line="360" w:lineRule="atLeast"/>
      <w:outlineLvl w:val="0"/>
    </w:pPr>
    <w:rPr>
      <w:rFonts w:ascii="Calibri" w:eastAsiaTheme="majorEastAsia" w:hAnsi="Calibri" w:cs="Calibri"/>
      <w:b/>
      <w:bCs/>
      <w:sz w:val="32"/>
      <w:szCs w:val="28"/>
      <w:lang w:val="de-DE"/>
    </w:rPr>
  </w:style>
  <w:style w:type="paragraph" w:styleId="berschrift2">
    <w:name w:val="heading 2"/>
    <w:aliases w:val="LLV_Überschrift2 (Alt + 2)"/>
    <w:next w:val="Standard"/>
    <w:link w:val="berschrift2Zchn"/>
    <w:uiPriority w:val="9"/>
    <w:qFormat/>
    <w:rsid w:val="000C4C48"/>
    <w:pPr>
      <w:keepNext/>
      <w:keepLines/>
      <w:spacing w:after="140" w:line="280" w:lineRule="atLeast"/>
      <w:outlineLvl w:val="1"/>
    </w:pPr>
    <w:rPr>
      <w:rFonts w:ascii="Calibri" w:eastAsiaTheme="majorEastAsia" w:hAnsi="Calibri" w:cs="Calibri"/>
      <w:b/>
      <w:bCs/>
      <w:sz w:val="28"/>
      <w:szCs w:val="26"/>
      <w:lang w:val="de-DE"/>
    </w:rPr>
  </w:style>
  <w:style w:type="paragraph" w:styleId="berschrift3">
    <w:name w:val="heading 3"/>
    <w:aliases w:val="LLV_Überschrift3 (Alt + 3)"/>
    <w:next w:val="Standard"/>
    <w:link w:val="berschrift3Zchn"/>
    <w:uiPriority w:val="9"/>
    <w:qFormat/>
    <w:rsid w:val="000C4C48"/>
    <w:pPr>
      <w:keepNext/>
      <w:keepLines/>
      <w:spacing w:after="140" w:line="280" w:lineRule="atLeast"/>
      <w:outlineLvl w:val="2"/>
    </w:pPr>
    <w:rPr>
      <w:rFonts w:ascii="Calibri" w:eastAsiaTheme="majorEastAsia" w:hAnsi="Calibri" w:cs="Calibri"/>
      <w:b/>
      <w:bCs/>
      <w:sz w:val="24"/>
      <w:szCs w:val="24"/>
      <w:lang w:val="de-DE"/>
    </w:rPr>
  </w:style>
  <w:style w:type="paragraph" w:styleId="berschrift4">
    <w:name w:val="heading 4"/>
    <w:aliases w:val="LLV_Überschrift4"/>
    <w:next w:val="Standard"/>
    <w:link w:val="berschrift4Zchn"/>
    <w:uiPriority w:val="9"/>
    <w:rsid w:val="000C4C48"/>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berschrift5">
    <w:name w:val="heading 5"/>
    <w:aliases w:val="LLV_Überschrift5"/>
    <w:next w:val="Standard"/>
    <w:link w:val="berschrift5Zchn"/>
    <w:uiPriority w:val="9"/>
    <w:rsid w:val="000C4C48"/>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berschrift6">
    <w:name w:val="heading 6"/>
    <w:aliases w:val="LLV_Überschrift6"/>
    <w:next w:val="Standard"/>
    <w:link w:val="berschrift6Zchn"/>
    <w:uiPriority w:val="9"/>
    <w:rsid w:val="000C4C48"/>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berschrift7">
    <w:name w:val="heading 7"/>
    <w:aliases w:val="LLV_Überschrift7"/>
    <w:next w:val="Standard"/>
    <w:link w:val="berschrift7Zchn"/>
    <w:uiPriority w:val="9"/>
    <w:rsid w:val="000C4C48"/>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berschrift8">
    <w:name w:val="heading 8"/>
    <w:aliases w:val="LLV_Überschrift8"/>
    <w:next w:val="Standard"/>
    <w:link w:val="berschrift8Zchn"/>
    <w:uiPriority w:val="9"/>
    <w:rsid w:val="000C4C48"/>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berschrift9">
    <w:name w:val="heading 9"/>
    <w:aliases w:val="LLV_Überschrift9"/>
    <w:next w:val="Standard"/>
    <w:link w:val="berschrift9Zchn"/>
    <w:uiPriority w:val="9"/>
    <w:rsid w:val="000C4C48"/>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0C4C48"/>
    <w:pPr>
      <w:spacing w:after="0" w:line="240" w:lineRule="auto"/>
    </w:pPr>
  </w:style>
  <w:style w:type="character" w:customStyle="1" w:styleId="berschrift9Zchn">
    <w:name w:val="Überschrift 9 Zchn"/>
    <w:aliases w:val="LLV_Überschrift9 Zchn"/>
    <w:basedOn w:val="Absatz-Standardschriftart"/>
    <w:link w:val="berschrift9"/>
    <w:uiPriority w:val="9"/>
    <w:rsid w:val="000C4C48"/>
    <w:rPr>
      <w:rFonts w:ascii="Calibri" w:eastAsiaTheme="majorEastAsia" w:hAnsi="Calibri" w:cs="Calibri"/>
      <w:b/>
      <w:iCs/>
      <w:sz w:val="24"/>
      <w:szCs w:val="20"/>
      <w:lang w:val="de-DE"/>
    </w:rPr>
  </w:style>
  <w:style w:type="character" w:customStyle="1" w:styleId="berschrift8Zchn">
    <w:name w:val="Überschrift 8 Zchn"/>
    <w:aliases w:val="LLV_Überschrift8 Zchn"/>
    <w:basedOn w:val="Absatz-Standardschriftart"/>
    <w:link w:val="berschrift8"/>
    <w:uiPriority w:val="9"/>
    <w:rsid w:val="000C4C48"/>
    <w:rPr>
      <w:rFonts w:ascii="Calibri" w:eastAsiaTheme="majorEastAsia" w:hAnsi="Calibri" w:cs="Calibri"/>
      <w:b/>
      <w:sz w:val="24"/>
      <w:szCs w:val="20"/>
      <w:lang w:val="de-DE"/>
    </w:rPr>
  </w:style>
  <w:style w:type="character" w:customStyle="1" w:styleId="berschrift7Zchn">
    <w:name w:val="Überschrift 7 Zchn"/>
    <w:aliases w:val="LLV_Überschrift7 Zchn"/>
    <w:basedOn w:val="Absatz-Standardschriftart"/>
    <w:link w:val="berschrift7"/>
    <w:uiPriority w:val="9"/>
    <w:rsid w:val="000C4C48"/>
    <w:rPr>
      <w:rFonts w:ascii="Calibri" w:eastAsiaTheme="majorEastAsia" w:hAnsi="Calibri" w:cs="Calibri"/>
      <w:b/>
      <w:iCs/>
      <w:sz w:val="24"/>
      <w:szCs w:val="24"/>
      <w:lang w:val="de-DE"/>
    </w:rPr>
  </w:style>
  <w:style w:type="character" w:customStyle="1" w:styleId="berschrift6Zchn">
    <w:name w:val="Überschrift 6 Zchn"/>
    <w:aliases w:val="LLV_Überschrift6 Zchn"/>
    <w:basedOn w:val="Absatz-Standardschriftart"/>
    <w:link w:val="berschrift6"/>
    <w:uiPriority w:val="9"/>
    <w:rsid w:val="000C4C48"/>
    <w:rPr>
      <w:rFonts w:ascii="Calibri" w:eastAsiaTheme="majorEastAsia" w:hAnsi="Calibri" w:cs="Calibri"/>
      <w:b/>
      <w:iCs/>
      <w:sz w:val="24"/>
      <w:szCs w:val="24"/>
      <w:lang w:val="de-DE"/>
    </w:rPr>
  </w:style>
  <w:style w:type="character" w:customStyle="1" w:styleId="berschrift5Zchn">
    <w:name w:val="Überschrift 5 Zchn"/>
    <w:aliases w:val="LLV_Überschrift5 Zchn"/>
    <w:basedOn w:val="Absatz-Standardschriftart"/>
    <w:link w:val="berschrift5"/>
    <w:uiPriority w:val="9"/>
    <w:rsid w:val="000C4C48"/>
    <w:rPr>
      <w:rFonts w:ascii="Calibri" w:eastAsia="Calibri" w:hAnsi="Calibri" w:cs="Calibri"/>
      <w:b/>
      <w:sz w:val="24"/>
      <w:szCs w:val="24"/>
      <w:lang w:val="de-DE"/>
    </w:rPr>
  </w:style>
  <w:style w:type="paragraph" w:styleId="Verzeichnis9">
    <w:name w:val="toc 9"/>
    <w:basedOn w:val="Standard"/>
    <w:next w:val="Standard"/>
    <w:autoRedefine/>
    <w:uiPriority w:val="39"/>
    <w:semiHidden/>
    <w:rsid w:val="000C4C48"/>
    <w:pPr>
      <w:spacing w:after="100"/>
      <w:ind w:left="1760"/>
    </w:pPr>
  </w:style>
  <w:style w:type="paragraph" w:styleId="Verzeichnis8">
    <w:name w:val="toc 8"/>
    <w:basedOn w:val="Standard"/>
    <w:next w:val="Standard"/>
    <w:autoRedefine/>
    <w:uiPriority w:val="39"/>
    <w:semiHidden/>
    <w:rsid w:val="000C4C48"/>
    <w:pPr>
      <w:spacing w:after="100"/>
      <w:ind w:left="1540"/>
    </w:pPr>
  </w:style>
  <w:style w:type="paragraph" w:styleId="Verzeichnis7">
    <w:name w:val="toc 7"/>
    <w:basedOn w:val="Standard"/>
    <w:next w:val="Standard"/>
    <w:autoRedefine/>
    <w:uiPriority w:val="39"/>
    <w:semiHidden/>
    <w:rsid w:val="000C4C48"/>
    <w:pPr>
      <w:spacing w:after="100"/>
      <w:ind w:left="1320"/>
    </w:pPr>
  </w:style>
  <w:style w:type="paragraph" w:styleId="Verzeichnis6">
    <w:name w:val="toc 6"/>
    <w:basedOn w:val="Standard"/>
    <w:next w:val="Standard"/>
    <w:autoRedefine/>
    <w:uiPriority w:val="39"/>
    <w:semiHidden/>
    <w:rsid w:val="000C4C48"/>
    <w:pPr>
      <w:spacing w:after="100"/>
      <w:ind w:left="1100"/>
    </w:pPr>
  </w:style>
  <w:style w:type="paragraph" w:styleId="Verzeichnis5">
    <w:name w:val="toc 5"/>
    <w:basedOn w:val="Standard"/>
    <w:next w:val="Standard"/>
    <w:autoRedefine/>
    <w:uiPriority w:val="39"/>
    <w:semiHidden/>
    <w:rsid w:val="000C4C48"/>
    <w:pPr>
      <w:spacing w:after="100"/>
      <w:ind w:left="880"/>
    </w:pPr>
  </w:style>
  <w:style w:type="paragraph" w:styleId="Untertitel">
    <w:name w:val="Subtitle"/>
    <w:basedOn w:val="Standard"/>
    <w:next w:val="Standard"/>
    <w:link w:val="UntertitelZchn"/>
    <w:uiPriority w:val="11"/>
    <w:semiHidden/>
    <w:qFormat/>
    <w:rsid w:val="000C4C48"/>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uiPriority w:val="11"/>
    <w:rsid w:val="000C4C48"/>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semiHidden/>
    <w:qFormat/>
    <w:rsid w:val="000C4C48"/>
    <w:rPr>
      <w:i/>
      <w:iCs/>
      <w:color w:val="808080" w:themeColor="text1" w:themeTint="7F"/>
    </w:rPr>
  </w:style>
  <w:style w:type="character" w:styleId="Hervorhebung">
    <w:name w:val="Emphasis"/>
    <w:basedOn w:val="Absatz-Standardschriftart"/>
    <w:uiPriority w:val="20"/>
    <w:semiHidden/>
    <w:qFormat/>
    <w:rsid w:val="000C4C48"/>
    <w:rPr>
      <w:i/>
      <w:iCs/>
    </w:rPr>
  </w:style>
  <w:style w:type="character" w:styleId="IntensiveHervorhebung">
    <w:name w:val="Intense Emphasis"/>
    <w:basedOn w:val="Absatz-Standardschriftart"/>
    <w:uiPriority w:val="21"/>
    <w:semiHidden/>
    <w:qFormat/>
    <w:rsid w:val="000C4C48"/>
    <w:rPr>
      <w:b/>
      <w:bCs/>
      <w:i/>
      <w:iCs/>
      <w:color w:val="4F81BD" w:themeColor="accent1"/>
    </w:rPr>
  </w:style>
  <w:style w:type="paragraph" w:styleId="Zitat">
    <w:name w:val="Quote"/>
    <w:basedOn w:val="Standard"/>
    <w:next w:val="Standard"/>
    <w:link w:val="ZitatZchn"/>
    <w:uiPriority w:val="29"/>
    <w:semiHidden/>
    <w:qFormat/>
    <w:rsid w:val="000C4C48"/>
    <w:rPr>
      <w:i/>
      <w:iCs/>
      <w:color w:val="000000" w:themeColor="text1"/>
    </w:rPr>
  </w:style>
  <w:style w:type="character" w:customStyle="1" w:styleId="ZitatZchn">
    <w:name w:val="Zitat Zchn"/>
    <w:basedOn w:val="Absatz-Standardschriftart"/>
    <w:link w:val="Zitat"/>
    <w:uiPriority w:val="29"/>
    <w:rsid w:val="000C4C48"/>
    <w:rPr>
      <w:i/>
      <w:iCs/>
      <w:color w:val="000000" w:themeColor="text1"/>
    </w:rPr>
  </w:style>
  <w:style w:type="paragraph" w:styleId="IntensivesZitat">
    <w:name w:val="Intense Quote"/>
    <w:basedOn w:val="Standard"/>
    <w:next w:val="Standard"/>
    <w:link w:val="IntensivesZitatZchn"/>
    <w:uiPriority w:val="30"/>
    <w:semiHidden/>
    <w:qFormat/>
    <w:rsid w:val="000C4C48"/>
    <w:pPr>
      <w:pBdr>
        <w:bottom w:val="single" w:sz="4" w:space="4" w:color="4F81BD" w:themeColor="accent1"/>
      </w:pBdr>
      <w:spacing w:before="20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0C4C48"/>
    <w:rPr>
      <w:b/>
      <w:bCs/>
      <w:i/>
      <w:iCs/>
      <w:color w:val="4F81BD" w:themeColor="accent1"/>
    </w:rPr>
  </w:style>
  <w:style w:type="character" w:styleId="SchwacherVerweis">
    <w:name w:val="Subtle Reference"/>
    <w:basedOn w:val="Absatz-Standardschriftart"/>
    <w:uiPriority w:val="31"/>
    <w:semiHidden/>
    <w:qFormat/>
    <w:rsid w:val="000C4C48"/>
    <w:rPr>
      <w:smallCaps/>
      <w:color w:val="C0504D" w:themeColor="accent2"/>
      <w:u w:val="single"/>
    </w:rPr>
  </w:style>
  <w:style w:type="character" w:styleId="IntensiverVerweis">
    <w:name w:val="Intense Reference"/>
    <w:basedOn w:val="Absatz-Standardschriftart"/>
    <w:uiPriority w:val="32"/>
    <w:semiHidden/>
    <w:qFormat/>
    <w:rsid w:val="000C4C48"/>
    <w:rPr>
      <w:b/>
      <w:bCs/>
      <w:smallCaps/>
      <w:color w:val="C0504D" w:themeColor="accent2"/>
      <w:spacing w:val="5"/>
      <w:u w:val="single"/>
    </w:rPr>
  </w:style>
  <w:style w:type="character" w:styleId="Buchtitel">
    <w:name w:val="Book Title"/>
    <w:basedOn w:val="Absatz-Standardschriftart"/>
    <w:uiPriority w:val="33"/>
    <w:semiHidden/>
    <w:qFormat/>
    <w:rsid w:val="000C4C48"/>
    <w:rPr>
      <w:b/>
      <w:bCs/>
      <w:smallCaps/>
      <w:spacing w:val="5"/>
    </w:rPr>
  </w:style>
  <w:style w:type="paragraph" w:styleId="Listenabsatz">
    <w:name w:val="List Paragraph"/>
    <w:basedOn w:val="Standard"/>
    <w:uiPriority w:val="34"/>
    <w:semiHidden/>
    <w:qFormat/>
    <w:rsid w:val="000C4C48"/>
    <w:pPr>
      <w:ind w:left="720"/>
      <w:contextualSpacing/>
    </w:pPr>
  </w:style>
  <w:style w:type="character" w:styleId="Fett">
    <w:name w:val="Strong"/>
    <w:basedOn w:val="Absatz-Standardschriftart"/>
    <w:uiPriority w:val="22"/>
    <w:qFormat/>
    <w:rsid w:val="000C4C48"/>
    <w:rPr>
      <w:b/>
      <w:bCs/>
    </w:rPr>
  </w:style>
  <w:style w:type="numbering" w:customStyle="1" w:styleId="LLVAufzhlung">
    <w:name w:val="LLV_Aufzählung"/>
    <w:basedOn w:val="KeineListe"/>
    <w:uiPriority w:val="99"/>
    <w:rsid w:val="000C4C48"/>
    <w:pPr>
      <w:numPr>
        <w:numId w:val="1"/>
      </w:numPr>
    </w:pPr>
  </w:style>
  <w:style w:type="numbering" w:customStyle="1" w:styleId="LLVNummerierung">
    <w:name w:val="LLV_Nummerierung"/>
    <w:basedOn w:val="KeineListe"/>
    <w:uiPriority w:val="99"/>
    <w:rsid w:val="000C4C48"/>
    <w:pPr>
      <w:numPr>
        <w:numId w:val="2"/>
      </w:numPr>
    </w:pPr>
  </w:style>
  <w:style w:type="paragraph" w:customStyle="1" w:styleId="LLVAufzhlung1AltA">
    <w:name w:val="LLV_Aufzählung1 (Alt + A)"/>
    <w:basedOn w:val="Standard"/>
    <w:next w:val="Standard"/>
    <w:link w:val="LLVAufzhlung1AltAZchn"/>
    <w:qFormat/>
    <w:rsid w:val="000C4C48"/>
    <w:pPr>
      <w:numPr>
        <w:numId w:val="6"/>
      </w:numPr>
      <w:spacing w:after="140"/>
    </w:pPr>
  </w:style>
  <w:style w:type="character" w:customStyle="1" w:styleId="LLVAufzhlung1AltAZchn">
    <w:name w:val="LLV_Aufzählung1 (Alt + A) Zchn"/>
    <w:basedOn w:val="Absatz-Standardschriftart"/>
    <w:link w:val="LLVAufzhlung1AltA"/>
    <w:rsid w:val="000C4C48"/>
    <w:rPr>
      <w:sz w:val="24"/>
      <w:szCs w:val="24"/>
      <w:lang w:val="de-DE"/>
    </w:rPr>
  </w:style>
  <w:style w:type="paragraph" w:customStyle="1" w:styleId="LLVAufzhlung2">
    <w:name w:val="LLV_Aufzählung2"/>
    <w:basedOn w:val="Standard"/>
    <w:next w:val="Standard"/>
    <w:link w:val="LLVAufzhlung2Zchn"/>
    <w:rsid w:val="000C4C48"/>
    <w:pPr>
      <w:numPr>
        <w:ilvl w:val="1"/>
        <w:numId w:val="6"/>
      </w:numPr>
      <w:spacing w:after="140"/>
    </w:pPr>
  </w:style>
  <w:style w:type="character" w:customStyle="1" w:styleId="LLVAufzhlung2Zchn">
    <w:name w:val="LLV_Aufzählung2 Zchn"/>
    <w:basedOn w:val="Absatz-Standardschriftart"/>
    <w:link w:val="LLVAufzhlung2"/>
    <w:rsid w:val="000C4C48"/>
    <w:rPr>
      <w:sz w:val="24"/>
      <w:szCs w:val="24"/>
      <w:lang w:val="de-DE"/>
    </w:rPr>
  </w:style>
  <w:style w:type="paragraph" w:customStyle="1" w:styleId="LLVAufzhlung3">
    <w:name w:val="LLV_Aufzählung3"/>
    <w:basedOn w:val="Standard"/>
    <w:next w:val="Standard"/>
    <w:link w:val="LLVAufzhlung3Zchn"/>
    <w:rsid w:val="000C4C48"/>
    <w:pPr>
      <w:numPr>
        <w:ilvl w:val="2"/>
        <w:numId w:val="6"/>
      </w:numPr>
      <w:spacing w:after="140"/>
    </w:pPr>
  </w:style>
  <w:style w:type="character" w:customStyle="1" w:styleId="LLVAufzhlung3Zchn">
    <w:name w:val="LLV_Aufzählung3 Zchn"/>
    <w:basedOn w:val="Absatz-Standardschriftart"/>
    <w:link w:val="LLVAufzhlung3"/>
    <w:rsid w:val="000C4C48"/>
    <w:rPr>
      <w:sz w:val="24"/>
      <w:szCs w:val="24"/>
      <w:lang w:val="de-DE"/>
    </w:rPr>
  </w:style>
  <w:style w:type="paragraph" w:customStyle="1" w:styleId="LLVAufzhlung4">
    <w:name w:val="LLV_Aufzählung4"/>
    <w:basedOn w:val="Standard"/>
    <w:next w:val="Standard"/>
    <w:link w:val="LLVAufzhlung4Zchn"/>
    <w:rsid w:val="000C4C48"/>
    <w:pPr>
      <w:numPr>
        <w:ilvl w:val="3"/>
        <w:numId w:val="6"/>
      </w:numPr>
      <w:spacing w:after="140"/>
    </w:pPr>
  </w:style>
  <w:style w:type="character" w:customStyle="1" w:styleId="LLVAufzhlung4Zchn">
    <w:name w:val="LLV_Aufzählung4 Zchn"/>
    <w:basedOn w:val="Absatz-Standardschriftart"/>
    <w:link w:val="LLVAufzhlung4"/>
    <w:rsid w:val="000C4C48"/>
    <w:rPr>
      <w:sz w:val="24"/>
      <w:szCs w:val="24"/>
      <w:lang w:val="de-DE"/>
    </w:rPr>
  </w:style>
  <w:style w:type="paragraph" w:customStyle="1" w:styleId="LLVNumAufz1FortsetzAltF">
    <w:name w:val="LLV_NumAufz1Fortsetz (Alt + F)"/>
    <w:basedOn w:val="Standard"/>
    <w:next w:val="Standard"/>
    <w:link w:val="LLVNumAufz1FortsetzAltFZchn"/>
    <w:qFormat/>
    <w:rsid w:val="000C4C48"/>
    <w:pPr>
      <w:spacing w:after="140"/>
      <w:ind w:left="340"/>
    </w:pPr>
  </w:style>
  <w:style w:type="character" w:customStyle="1" w:styleId="LLVNumAufz1FortsetzAltFZchn">
    <w:name w:val="LLV_NumAufz1Fortsetz (Alt + F) Zchn"/>
    <w:basedOn w:val="Absatz-Standardschriftart"/>
    <w:link w:val="LLVNumAufz1FortsetzAltF"/>
    <w:rsid w:val="000C4C48"/>
    <w:rPr>
      <w:sz w:val="24"/>
      <w:szCs w:val="24"/>
      <w:lang w:val="de-DE"/>
    </w:rPr>
  </w:style>
  <w:style w:type="paragraph" w:customStyle="1" w:styleId="LLVNumAufz2Fortsetz">
    <w:name w:val="LLV_NumAufz2Fortsetz"/>
    <w:basedOn w:val="Standard"/>
    <w:next w:val="Standard"/>
    <w:link w:val="LLVNumAufz2FortsetzZchn"/>
    <w:rsid w:val="000C4C48"/>
    <w:pPr>
      <w:spacing w:after="140"/>
      <w:ind w:left="851"/>
    </w:pPr>
  </w:style>
  <w:style w:type="character" w:customStyle="1" w:styleId="LLVNumAufz2FortsetzZchn">
    <w:name w:val="LLV_NumAufz2Fortsetz Zchn"/>
    <w:basedOn w:val="Absatz-Standardschriftart"/>
    <w:link w:val="LLVNumAufz2Fortsetz"/>
    <w:rsid w:val="000C4C48"/>
    <w:rPr>
      <w:sz w:val="24"/>
      <w:szCs w:val="24"/>
      <w:lang w:val="de-DE"/>
    </w:rPr>
  </w:style>
  <w:style w:type="paragraph" w:customStyle="1" w:styleId="LLVNumAufz3Fortsetz">
    <w:name w:val="LLV_NumAufz3Fortsetz"/>
    <w:basedOn w:val="Standard"/>
    <w:next w:val="Standard"/>
    <w:link w:val="LLVNumAufz3FortsetzZchn"/>
    <w:rsid w:val="000C4C48"/>
    <w:pPr>
      <w:spacing w:after="140"/>
      <w:ind w:left="1531"/>
    </w:pPr>
  </w:style>
  <w:style w:type="character" w:customStyle="1" w:styleId="LLVNumAufz3FortsetzZchn">
    <w:name w:val="LLV_NumAufz3Fortsetz Zchn"/>
    <w:basedOn w:val="Absatz-Standardschriftart"/>
    <w:link w:val="LLVNumAufz3Fortsetz"/>
    <w:rsid w:val="000C4C48"/>
    <w:rPr>
      <w:sz w:val="24"/>
      <w:szCs w:val="24"/>
      <w:lang w:val="de-DE"/>
    </w:rPr>
  </w:style>
  <w:style w:type="paragraph" w:customStyle="1" w:styleId="LLVNumAufz4Fortsetz">
    <w:name w:val="LLV_NumAufz4Fortsetz"/>
    <w:basedOn w:val="Standard"/>
    <w:next w:val="Standard"/>
    <w:link w:val="LLVNumAufz4FortsetzZchn"/>
    <w:rsid w:val="000C4C48"/>
    <w:pPr>
      <w:spacing w:after="140"/>
      <w:ind w:left="2381"/>
    </w:pPr>
  </w:style>
  <w:style w:type="character" w:customStyle="1" w:styleId="LLVNumAufz4FortsetzZchn">
    <w:name w:val="LLV_NumAufz4Fortsetz Zchn"/>
    <w:basedOn w:val="Absatz-Standardschriftart"/>
    <w:link w:val="LLVNumAufz4Fortsetz"/>
    <w:rsid w:val="000C4C48"/>
    <w:rPr>
      <w:sz w:val="24"/>
      <w:szCs w:val="24"/>
      <w:lang w:val="de-DE"/>
    </w:rPr>
  </w:style>
  <w:style w:type="paragraph" w:customStyle="1" w:styleId="LLVNummer1AltN">
    <w:name w:val="LLV_Nummer1 (Alt + N)"/>
    <w:basedOn w:val="Standard"/>
    <w:next w:val="Standard"/>
    <w:link w:val="LLVNummer1AltNZchn"/>
    <w:qFormat/>
    <w:rsid w:val="000C4C48"/>
    <w:pPr>
      <w:numPr>
        <w:ilvl w:val="1"/>
        <w:numId w:val="11"/>
      </w:numPr>
      <w:spacing w:after="140"/>
    </w:pPr>
  </w:style>
  <w:style w:type="character" w:customStyle="1" w:styleId="LLVNummer1AltNZchn">
    <w:name w:val="LLV_Nummer1 (Alt + N) Zchn"/>
    <w:basedOn w:val="Absatz-Standardschriftart"/>
    <w:link w:val="LLVNummer1AltN"/>
    <w:rsid w:val="000C4C48"/>
    <w:rPr>
      <w:sz w:val="24"/>
      <w:szCs w:val="24"/>
      <w:lang w:val="de-DE"/>
    </w:rPr>
  </w:style>
  <w:style w:type="paragraph" w:customStyle="1" w:styleId="LLVNummer2">
    <w:name w:val="LLV_Nummer2"/>
    <w:basedOn w:val="Standard"/>
    <w:next w:val="Standard"/>
    <w:link w:val="LLVNummer2Zchn"/>
    <w:rsid w:val="000C4C48"/>
    <w:pPr>
      <w:numPr>
        <w:ilvl w:val="2"/>
        <w:numId w:val="11"/>
      </w:numPr>
      <w:spacing w:after="140"/>
    </w:pPr>
  </w:style>
  <w:style w:type="character" w:customStyle="1" w:styleId="LLVNummer2Zchn">
    <w:name w:val="LLV_Nummer2 Zchn"/>
    <w:basedOn w:val="Absatz-Standardschriftart"/>
    <w:link w:val="LLVNummer2"/>
    <w:rsid w:val="000C4C48"/>
    <w:rPr>
      <w:sz w:val="24"/>
      <w:szCs w:val="24"/>
      <w:lang w:val="de-DE"/>
    </w:rPr>
  </w:style>
  <w:style w:type="paragraph" w:customStyle="1" w:styleId="LLVNummer3">
    <w:name w:val="LLV_Nummer3"/>
    <w:basedOn w:val="Standard"/>
    <w:next w:val="Standard"/>
    <w:link w:val="LLVNummer3Zchn"/>
    <w:rsid w:val="000C4C48"/>
    <w:pPr>
      <w:numPr>
        <w:ilvl w:val="3"/>
        <w:numId w:val="11"/>
      </w:numPr>
      <w:spacing w:after="140"/>
    </w:pPr>
  </w:style>
  <w:style w:type="character" w:customStyle="1" w:styleId="LLVNummer3Zchn">
    <w:name w:val="LLV_Nummer3 Zchn"/>
    <w:basedOn w:val="Absatz-Standardschriftart"/>
    <w:link w:val="LLVNummer3"/>
    <w:rsid w:val="000C4C48"/>
    <w:rPr>
      <w:sz w:val="24"/>
      <w:szCs w:val="24"/>
      <w:lang w:val="de-DE"/>
    </w:rPr>
  </w:style>
  <w:style w:type="paragraph" w:customStyle="1" w:styleId="LLVNummer4">
    <w:name w:val="LLV_Nummer4"/>
    <w:basedOn w:val="Standard"/>
    <w:next w:val="Standard"/>
    <w:link w:val="LLVNummer4Zchn"/>
    <w:rsid w:val="000C4C48"/>
    <w:pPr>
      <w:numPr>
        <w:ilvl w:val="4"/>
        <w:numId w:val="11"/>
      </w:numPr>
      <w:spacing w:after="140"/>
    </w:pPr>
  </w:style>
  <w:style w:type="character" w:customStyle="1" w:styleId="LLVNummer4Zchn">
    <w:name w:val="LLV_Nummer4 Zchn"/>
    <w:basedOn w:val="Absatz-Standardschriftart"/>
    <w:link w:val="LLVNummer4"/>
    <w:rsid w:val="000C4C48"/>
    <w:rPr>
      <w:sz w:val="24"/>
      <w:szCs w:val="24"/>
      <w:lang w:val="de-DE"/>
    </w:rPr>
  </w:style>
  <w:style w:type="paragraph" w:customStyle="1" w:styleId="LLVStandardVorNumAltV">
    <w:name w:val="LLV_StandardVorNum (Alt + V)"/>
    <w:basedOn w:val="Standard"/>
    <w:link w:val="LLVStandardVorNumAltVZchn"/>
    <w:rsid w:val="000C4C48"/>
    <w:pPr>
      <w:numPr>
        <w:numId w:val="11"/>
      </w:numPr>
    </w:pPr>
  </w:style>
  <w:style w:type="character" w:customStyle="1" w:styleId="LLVStandardVorNumAltVZchn">
    <w:name w:val="LLV_StandardVorNum (Alt + V) Zchn"/>
    <w:basedOn w:val="Absatz-Standardschriftart"/>
    <w:link w:val="LLVStandardVorNumAltV"/>
    <w:rsid w:val="000C4C48"/>
    <w:rPr>
      <w:sz w:val="24"/>
      <w:szCs w:val="24"/>
      <w:lang w:val="de-DE"/>
    </w:rPr>
  </w:style>
  <w:style w:type="paragraph" w:customStyle="1" w:styleId="LLVberschriftInsInhaltsverzeichnis">
    <w:name w:val="LLV_ÜberschriftInsInhaltsverzeichnis"/>
    <w:basedOn w:val="Standard"/>
    <w:next w:val="Standard"/>
    <w:rsid w:val="000C4C48"/>
    <w:pPr>
      <w:spacing w:after="560" w:line="360" w:lineRule="atLeast"/>
      <w:outlineLvl w:val="0"/>
    </w:pPr>
    <w:rPr>
      <w:b/>
      <w:sz w:val="32"/>
    </w:rPr>
  </w:style>
  <w:style w:type="paragraph" w:customStyle="1" w:styleId="LLVZwiTi1AltE">
    <w:name w:val="LLV_ZwiTi1 (Alt + E)"/>
    <w:next w:val="Standard"/>
    <w:link w:val="LLVZwiTi1AltEZchn"/>
    <w:rsid w:val="000C4C48"/>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Absatz-Standardschriftart"/>
    <w:link w:val="LLVZwiTi1AltE"/>
    <w:rsid w:val="000C4C48"/>
    <w:rPr>
      <w:rFonts w:ascii="Calibri" w:eastAsia="Calibri" w:hAnsi="Calibri" w:cs="Calibri"/>
      <w:b/>
      <w:sz w:val="32"/>
      <w:szCs w:val="32"/>
      <w:lang w:val="de-DE"/>
    </w:rPr>
  </w:style>
  <w:style w:type="paragraph" w:customStyle="1" w:styleId="LLVZwiTi2AltZ">
    <w:name w:val="LLV_ZwiTi2 (Alt + Z)"/>
    <w:next w:val="Standard"/>
    <w:link w:val="LLVZwiTi2AltZZchn"/>
    <w:rsid w:val="000C4C48"/>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0C4C48"/>
    <w:rPr>
      <w:rFonts w:ascii="Calibri" w:eastAsia="Calibri" w:hAnsi="Calibri" w:cs="Calibri"/>
      <w:b/>
      <w:sz w:val="28"/>
      <w:szCs w:val="26"/>
      <w:lang w:val="de-DE"/>
    </w:rPr>
  </w:style>
  <w:style w:type="paragraph" w:customStyle="1" w:styleId="LLVZwiTi3AltD">
    <w:name w:val="LLV_ZwiTi3 (Alt + D)"/>
    <w:next w:val="Standard"/>
    <w:link w:val="LLVZwiTi3AltDZchn"/>
    <w:rsid w:val="000C4C48"/>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Absatz-Standardschriftart"/>
    <w:link w:val="LLVZwiTi3AltD"/>
    <w:rsid w:val="000C4C48"/>
    <w:rPr>
      <w:rFonts w:ascii="Calibri" w:eastAsia="Calibri" w:hAnsi="Calibri" w:cs="Calibri"/>
      <w:b/>
      <w:sz w:val="24"/>
      <w:szCs w:val="24"/>
      <w:lang w:val="de-DE"/>
    </w:rPr>
  </w:style>
  <w:style w:type="character" w:customStyle="1" w:styleId="berschrift1Zchn">
    <w:name w:val="Überschrift 1 Zchn"/>
    <w:aliases w:val="LLV_Überschrift1 (Alt + 1) Zchn"/>
    <w:basedOn w:val="Absatz-Standardschriftart"/>
    <w:link w:val="berschrift1"/>
    <w:uiPriority w:val="9"/>
    <w:rsid w:val="000C4C48"/>
    <w:rPr>
      <w:rFonts w:ascii="Calibri" w:eastAsiaTheme="majorEastAsia" w:hAnsi="Calibri" w:cs="Calibri"/>
      <w:b/>
      <w:bCs/>
      <w:sz w:val="32"/>
      <w:szCs w:val="28"/>
      <w:lang w:val="de-DE"/>
    </w:rPr>
  </w:style>
  <w:style w:type="character" w:customStyle="1" w:styleId="berschrift2Zchn">
    <w:name w:val="Überschrift 2 Zchn"/>
    <w:aliases w:val="LLV_Überschrift2 (Alt + 2) Zchn"/>
    <w:basedOn w:val="Absatz-Standardschriftart"/>
    <w:link w:val="berschrift2"/>
    <w:uiPriority w:val="9"/>
    <w:rsid w:val="000C4C48"/>
    <w:rPr>
      <w:rFonts w:ascii="Calibri" w:eastAsiaTheme="majorEastAsia" w:hAnsi="Calibri" w:cs="Calibri"/>
      <w:b/>
      <w:bCs/>
      <w:sz w:val="28"/>
      <w:szCs w:val="26"/>
      <w:lang w:val="de-DE"/>
    </w:rPr>
  </w:style>
  <w:style w:type="character" w:customStyle="1" w:styleId="berschrift3Zchn">
    <w:name w:val="Überschrift 3 Zchn"/>
    <w:aliases w:val="LLV_Überschrift3 (Alt + 3) Zchn"/>
    <w:basedOn w:val="Absatz-Standardschriftart"/>
    <w:link w:val="berschrift3"/>
    <w:uiPriority w:val="9"/>
    <w:rsid w:val="000C4C48"/>
    <w:rPr>
      <w:rFonts w:ascii="Calibri" w:eastAsiaTheme="majorEastAsia" w:hAnsi="Calibri" w:cs="Calibri"/>
      <w:b/>
      <w:bCs/>
      <w:sz w:val="24"/>
      <w:szCs w:val="24"/>
      <w:lang w:val="de-DE"/>
    </w:rPr>
  </w:style>
  <w:style w:type="character" w:customStyle="1" w:styleId="berschrift4Zchn">
    <w:name w:val="Überschrift 4 Zchn"/>
    <w:aliases w:val="LLV_Überschrift4 Zchn"/>
    <w:basedOn w:val="Absatz-Standardschriftart"/>
    <w:link w:val="berschrift4"/>
    <w:uiPriority w:val="9"/>
    <w:rsid w:val="000C4C48"/>
    <w:rPr>
      <w:rFonts w:ascii="Calibri" w:eastAsiaTheme="majorEastAsia" w:hAnsi="Calibri" w:cs="Calibri"/>
      <w:b/>
      <w:iCs/>
      <w:sz w:val="24"/>
      <w:szCs w:val="24"/>
      <w:lang w:val="de-DE"/>
    </w:rPr>
  </w:style>
  <w:style w:type="paragraph" w:styleId="Titel">
    <w:name w:val="Title"/>
    <w:aliases w:val="LLV_Titel (Alt + T)"/>
    <w:next w:val="Standard"/>
    <w:link w:val="TitelZchn"/>
    <w:uiPriority w:val="10"/>
    <w:rsid w:val="000C4C48"/>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elZchn">
    <w:name w:val="Titel Zchn"/>
    <w:aliases w:val="LLV_Titel (Alt + T) Zchn"/>
    <w:basedOn w:val="Absatz-Standardschriftart"/>
    <w:link w:val="Titel"/>
    <w:uiPriority w:val="10"/>
    <w:rsid w:val="000C4C48"/>
    <w:rPr>
      <w:rFonts w:ascii="Calibri" w:eastAsiaTheme="majorEastAsia" w:hAnsi="Calibri" w:cs="Calibri"/>
      <w:b/>
      <w:spacing w:val="5"/>
      <w:kern w:val="28"/>
      <w:sz w:val="42"/>
      <w:szCs w:val="52"/>
      <w:lang w:val="de-DE"/>
    </w:rPr>
  </w:style>
  <w:style w:type="paragraph" w:styleId="Beschriftung">
    <w:name w:val="caption"/>
    <w:aliases w:val="LLV_Beschriftung"/>
    <w:basedOn w:val="Standard"/>
    <w:next w:val="Standard"/>
    <w:uiPriority w:val="35"/>
    <w:unhideWhenUsed/>
    <w:rsid w:val="000C4C48"/>
    <w:pPr>
      <w:spacing w:before="140" w:line="220" w:lineRule="atLeast"/>
      <w:ind w:left="1247" w:hanging="1247"/>
    </w:pPr>
    <w:rPr>
      <w:bCs/>
      <w:sz w:val="18"/>
      <w:szCs w:val="18"/>
    </w:rPr>
  </w:style>
  <w:style w:type="paragraph" w:styleId="Abbildungsverzeichnis">
    <w:name w:val="table of figures"/>
    <w:aliases w:val="LLV_Abbildungsverzeichnis"/>
    <w:basedOn w:val="Standard"/>
    <w:next w:val="Standard"/>
    <w:uiPriority w:val="99"/>
    <w:unhideWhenUsed/>
    <w:rsid w:val="000C4C48"/>
    <w:pPr>
      <w:spacing w:after="140"/>
      <w:ind w:left="1559" w:right="425" w:hanging="1559"/>
    </w:pPr>
  </w:style>
  <w:style w:type="paragraph" w:styleId="Funotentext">
    <w:name w:val="footnote text"/>
    <w:aliases w:val="LLV_Fußnotentext"/>
    <w:basedOn w:val="Standard"/>
    <w:link w:val="FunotentextZchn"/>
    <w:uiPriority w:val="99"/>
    <w:rsid w:val="000C4C48"/>
    <w:pPr>
      <w:spacing w:after="0" w:line="220" w:lineRule="atLeast"/>
      <w:ind w:left="454" w:hanging="454"/>
    </w:pPr>
    <w:rPr>
      <w:sz w:val="18"/>
      <w:szCs w:val="20"/>
    </w:rPr>
  </w:style>
  <w:style w:type="character" w:customStyle="1" w:styleId="FunotentextZchn">
    <w:name w:val="Fußnotentext Zchn"/>
    <w:aliases w:val="LLV_Fußnotentext Zchn"/>
    <w:basedOn w:val="Absatz-Standardschriftart"/>
    <w:link w:val="Funotentext"/>
    <w:uiPriority w:val="99"/>
    <w:rsid w:val="000C4C48"/>
    <w:rPr>
      <w:sz w:val="18"/>
      <w:szCs w:val="20"/>
      <w:lang w:val="de-DE"/>
    </w:rPr>
  </w:style>
  <w:style w:type="paragraph" w:styleId="Fuzeile">
    <w:name w:val="footer"/>
    <w:aliases w:val="LLV_Fußzeile"/>
    <w:link w:val="FuzeileZchn"/>
    <w:uiPriority w:val="99"/>
    <w:rsid w:val="000C4C48"/>
    <w:pPr>
      <w:spacing w:after="0" w:line="240" w:lineRule="auto"/>
      <w:jc w:val="right"/>
    </w:pPr>
    <w:rPr>
      <w:rFonts w:ascii="Calibri" w:eastAsia="Calibri" w:hAnsi="Calibri" w:cs="Calibri"/>
      <w:sz w:val="18"/>
      <w:szCs w:val="24"/>
      <w:lang w:val="de-DE"/>
    </w:rPr>
  </w:style>
  <w:style w:type="character" w:customStyle="1" w:styleId="FuzeileZchn">
    <w:name w:val="Fußzeile Zchn"/>
    <w:aliases w:val="LLV_Fußzeile Zchn"/>
    <w:basedOn w:val="Absatz-Standardschriftart"/>
    <w:link w:val="Fuzeile"/>
    <w:uiPriority w:val="99"/>
    <w:rsid w:val="000C4C48"/>
    <w:rPr>
      <w:rFonts w:ascii="Calibri" w:eastAsia="Calibri" w:hAnsi="Calibri" w:cs="Calibri"/>
      <w:sz w:val="18"/>
      <w:szCs w:val="24"/>
      <w:lang w:val="de-DE"/>
    </w:rPr>
  </w:style>
  <w:style w:type="character" w:styleId="Hyperlink">
    <w:name w:val="Hyperlink"/>
    <w:aliases w:val="LLV_Hyperlink"/>
    <w:basedOn w:val="Absatz-Standardschriftart"/>
    <w:uiPriority w:val="99"/>
    <w:unhideWhenUsed/>
    <w:rsid w:val="000C4C48"/>
    <w:rPr>
      <w:rFonts w:ascii="Calibri" w:hAnsi="Calibri" w:cs="Calibri"/>
      <w:color w:val="0000FF"/>
      <w:u w:val="single"/>
    </w:rPr>
  </w:style>
  <w:style w:type="paragraph" w:styleId="Kopfzeile">
    <w:name w:val="header"/>
    <w:aliases w:val="LLV_Kopfzeile"/>
    <w:link w:val="KopfzeileZchn"/>
    <w:uiPriority w:val="99"/>
    <w:rsid w:val="000C4C48"/>
    <w:pPr>
      <w:spacing w:after="280" w:line="240" w:lineRule="auto"/>
    </w:pPr>
    <w:rPr>
      <w:rFonts w:ascii="Calibri" w:eastAsia="Calibri" w:hAnsi="Calibri" w:cs="Calibri"/>
      <w:sz w:val="18"/>
      <w:szCs w:val="24"/>
      <w:lang w:val="de-DE"/>
    </w:rPr>
  </w:style>
  <w:style w:type="character" w:customStyle="1" w:styleId="KopfzeileZchn">
    <w:name w:val="Kopfzeile Zchn"/>
    <w:aliases w:val="LLV_Kopfzeile Zchn"/>
    <w:basedOn w:val="Absatz-Standardschriftart"/>
    <w:link w:val="Kopfzeile"/>
    <w:uiPriority w:val="99"/>
    <w:rsid w:val="000C4C48"/>
    <w:rPr>
      <w:rFonts w:ascii="Calibri" w:eastAsia="Calibri" w:hAnsi="Calibri" w:cs="Calibri"/>
      <w:sz w:val="18"/>
      <w:szCs w:val="24"/>
      <w:lang w:val="de-DE"/>
    </w:rPr>
  </w:style>
  <w:style w:type="character" w:styleId="Funotenzeichen">
    <w:name w:val="footnote reference"/>
    <w:basedOn w:val="Absatz-Standardschriftart"/>
    <w:uiPriority w:val="99"/>
    <w:semiHidden/>
    <w:unhideWhenUsed/>
    <w:rsid w:val="004D3E20"/>
    <w:rPr>
      <w:vertAlign w:val="superscript"/>
    </w:rPr>
  </w:style>
  <w:style w:type="character" w:styleId="BesuchterLink">
    <w:name w:val="FollowedHyperlink"/>
    <w:basedOn w:val="Absatz-Standardschriftart"/>
    <w:uiPriority w:val="99"/>
    <w:semiHidden/>
    <w:unhideWhenUsed/>
    <w:rsid w:val="00DC4769"/>
    <w:rPr>
      <w:color w:val="800080" w:themeColor="followedHyperlink"/>
      <w:u w:val="single"/>
    </w:rPr>
  </w:style>
  <w:style w:type="paragraph" w:styleId="Sprechblasentext">
    <w:name w:val="Balloon Text"/>
    <w:basedOn w:val="Standard"/>
    <w:link w:val="SprechblasentextZchn"/>
    <w:uiPriority w:val="99"/>
    <w:semiHidden/>
    <w:unhideWhenUsed/>
    <w:rsid w:val="007C0D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D1B"/>
    <w:rPr>
      <w:rFonts w:ascii="Tahoma" w:hAnsi="Tahoma" w:cs="Tahoma"/>
      <w:sz w:val="16"/>
      <w:szCs w:val="16"/>
      <w:lang w:val="de-DE"/>
    </w:rPr>
  </w:style>
  <w:style w:type="table" w:styleId="Tabellenraster">
    <w:name w:val="Table Grid"/>
    <w:basedOn w:val="NormaleTabelle"/>
    <w:uiPriority w:val="59"/>
    <w:rsid w:val="0097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2C03"/>
    <w:rPr>
      <w:sz w:val="16"/>
      <w:szCs w:val="16"/>
    </w:rPr>
  </w:style>
  <w:style w:type="paragraph" w:styleId="Kommentartext">
    <w:name w:val="annotation text"/>
    <w:basedOn w:val="Standard"/>
    <w:link w:val="KommentartextZchn"/>
    <w:uiPriority w:val="99"/>
    <w:semiHidden/>
    <w:unhideWhenUsed/>
    <w:rsid w:val="00532C0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2C03"/>
    <w:rPr>
      <w:sz w:val="20"/>
      <w:szCs w:val="20"/>
      <w:lang w:val="de-DE"/>
    </w:rPr>
  </w:style>
  <w:style w:type="paragraph" w:styleId="Kommentarthema">
    <w:name w:val="annotation subject"/>
    <w:basedOn w:val="Kommentartext"/>
    <w:next w:val="Kommentartext"/>
    <w:link w:val="KommentarthemaZchn"/>
    <w:uiPriority w:val="99"/>
    <w:semiHidden/>
    <w:unhideWhenUsed/>
    <w:rsid w:val="00532C03"/>
    <w:rPr>
      <w:b/>
      <w:bCs/>
    </w:rPr>
  </w:style>
  <w:style w:type="character" w:customStyle="1" w:styleId="KommentarthemaZchn">
    <w:name w:val="Kommentarthema Zchn"/>
    <w:basedOn w:val="KommentartextZchn"/>
    <w:link w:val="Kommentarthema"/>
    <w:uiPriority w:val="99"/>
    <w:semiHidden/>
    <w:rsid w:val="00532C03"/>
    <w:rPr>
      <w:b/>
      <w:bCs/>
      <w:sz w:val="20"/>
      <w:szCs w:val="20"/>
      <w:lang w:val="de-DE"/>
    </w:rPr>
  </w:style>
  <w:style w:type="paragraph" w:styleId="berarbeitung">
    <w:name w:val="Revision"/>
    <w:hidden/>
    <w:uiPriority w:val="99"/>
    <w:semiHidden/>
    <w:rsid w:val="009004E2"/>
    <w:pPr>
      <w:spacing w:after="0" w:line="240" w:lineRule="auto"/>
    </w:pPr>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23034">
      <w:bodyDiv w:val="1"/>
      <w:marLeft w:val="0"/>
      <w:marRight w:val="0"/>
      <w:marTop w:val="0"/>
      <w:marBottom w:val="0"/>
      <w:divBdr>
        <w:top w:val="none" w:sz="0" w:space="0" w:color="auto"/>
        <w:left w:val="none" w:sz="0" w:space="0" w:color="auto"/>
        <w:bottom w:val="none" w:sz="0" w:space="0" w:color="auto"/>
        <w:right w:val="none" w:sz="0" w:space="0" w:color="auto"/>
      </w:divBdr>
      <w:divsChild>
        <w:div w:id="1936133231">
          <w:marLeft w:val="0"/>
          <w:marRight w:val="0"/>
          <w:marTop w:val="0"/>
          <w:marBottom w:val="0"/>
          <w:divBdr>
            <w:top w:val="none" w:sz="0" w:space="0" w:color="auto"/>
            <w:left w:val="none" w:sz="0" w:space="0" w:color="auto"/>
            <w:bottom w:val="none" w:sz="0" w:space="0" w:color="auto"/>
            <w:right w:val="none" w:sz="0" w:space="0" w:color="auto"/>
          </w:divBdr>
          <w:divsChild>
            <w:div w:id="690759802">
              <w:marLeft w:val="0"/>
              <w:marRight w:val="0"/>
              <w:marTop w:val="0"/>
              <w:marBottom w:val="0"/>
              <w:divBdr>
                <w:top w:val="none" w:sz="0" w:space="0" w:color="auto"/>
                <w:left w:val="none" w:sz="0" w:space="0" w:color="auto"/>
                <w:bottom w:val="none" w:sz="0" w:space="0" w:color="auto"/>
                <w:right w:val="none" w:sz="0" w:space="0" w:color="auto"/>
              </w:divBdr>
              <w:divsChild>
                <w:div w:id="1659311193">
                  <w:marLeft w:val="0"/>
                  <w:marRight w:val="0"/>
                  <w:marTop w:val="0"/>
                  <w:marBottom w:val="0"/>
                  <w:divBdr>
                    <w:top w:val="none" w:sz="0" w:space="0" w:color="auto"/>
                    <w:left w:val="none" w:sz="0" w:space="0" w:color="auto"/>
                    <w:bottom w:val="none" w:sz="0" w:space="0" w:color="auto"/>
                    <w:right w:val="none" w:sz="0" w:space="0" w:color="auto"/>
                  </w:divBdr>
                  <w:divsChild>
                    <w:div w:id="526329995">
                      <w:marLeft w:val="0"/>
                      <w:marRight w:val="0"/>
                      <w:marTop w:val="0"/>
                      <w:marBottom w:val="0"/>
                      <w:divBdr>
                        <w:top w:val="none" w:sz="0" w:space="0" w:color="auto"/>
                        <w:left w:val="none" w:sz="0" w:space="0" w:color="auto"/>
                        <w:bottom w:val="none" w:sz="0" w:space="0" w:color="auto"/>
                        <w:right w:val="none" w:sz="0" w:space="0" w:color="auto"/>
                      </w:divBdr>
                      <w:divsChild>
                        <w:div w:id="1372195054">
                          <w:marLeft w:val="0"/>
                          <w:marRight w:val="0"/>
                          <w:marTop w:val="0"/>
                          <w:marBottom w:val="0"/>
                          <w:divBdr>
                            <w:top w:val="none" w:sz="0" w:space="0" w:color="auto"/>
                            <w:left w:val="none" w:sz="0" w:space="0" w:color="auto"/>
                            <w:bottom w:val="none" w:sz="0" w:space="0" w:color="auto"/>
                            <w:right w:val="none" w:sz="0" w:space="0" w:color="auto"/>
                          </w:divBdr>
                          <w:divsChild>
                            <w:div w:id="144051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504648">
      <w:bodyDiv w:val="1"/>
      <w:marLeft w:val="0"/>
      <w:marRight w:val="0"/>
      <w:marTop w:val="0"/>
      <w:marBottom w:val="0"/>
      <w:divBdr>
        <w:top w:val="none" w:sz="0" w:space="0" w:color="auto"/>
        <w:left w:val="none" w:sz="0" w:space="0" w:color="auto"/>
        <w:bottom w:val="none" w:sz="0" w:space="0" w:color="auto"/>
        <w:right w:val="none" w:sz="0" w:space="0" w:color="auto"/>
      </w:divBdr>
      <w:divsChild>
        <w:div w:id="302195391">
          <w:marLeft w:val="0"/>
          <w:marRight w:val="0"/>
          <w:marTop w:val="0"/>
          <w:marBottom w:val="0"/>
          <w:divBdr>
            <w:top w:val="none" w:sz="0" w:space="0" w:color="auto"/>
            <w:left w:val="none" w:sz="0" w:space="0" w:color="auto"/>
            <w:bottom w:val="none" w:sz="0" w:space="0" w:color="auto"/>
            <w:right w:val="none" w:sz="0" w:space="0" w:color="auto"/>
          </w:divBdr>
          <w:divsChild>
            <w:div w:id="488054930">
              <w:marLeft w:val="0"/>
              <w:marRight w:val="0"/>
              <w:marTop w:val="0"/>
              <w:marBottom w:val="0"/>
              <w:divBdr>
                <w:top w:val="none" w:sz="0" w:space="0" w:color="auto"/>
                <w:left w:val="none" w:sz="0" w:space="0" w:color="auto"/>
                <w:bottom w:val="none" w:sz="0" w:space="0" w:color="auto"/>
                <w:right w:val="none" w:sz="0" w:space="0" w:color="auto"/>
              </w:divBdr>
              <w:divsChild>
                <w:div w:id="468479448">
                  <w:marLeft w:val="0"/>
                  <w:marRight w:val="0"/>
                  <w:marTop w:val="0"/>
                  <w:marBottom w:val="0"/>
                  <w:divBdr>
                    <w:top w:val="none" w:sz="0" w:space="0" w:color="auto"/>
                    <w:left w:val="none" w:sz="0" w:space="0" w:color="auto"/>
                    <w:bottom w:val="none" w:sz="0" w:space="0" w:color="auto"/>
                    <w:right w:val="none" w:sz="0" w:space="0" w:color="auto"/>
                  </w:divBdr>
                  <w:divsChild>
                    <w:div w:id="60754562">
                      <w:marLeft w:val="0"/>
                      <w:marRight w:val="0"/>
                      <w:marTop w:val="0"/>
                      <w:marBottom w:val="0"/>
                      <w:divBdr>
                        <w:top w:val="none" w:sz="0" w:space="0" w:color="auto"/>
                        <w:left w:val="none" w:sz="0" w:space="0" w:color="auto"/>
                        <w:bottom w:val="none" w:sz="0" w:space="0" w:color="auto"/>
                        <w:right w:val="none" w:sz="0" w:space="0" w:color="auto"/>
                      </w:divBdr>
                      <w:divsChild>
                        <w:div w:id="465050783">
                          <w:marLeft w:val="0"/>
                          <w:marRight w:val="0"/>
                          <w:marTop w:val="0"/>
                          <w:marBottom w:val="0"/>
                          <w:divBdr>
                            <w:top w:val="none" w:sz="0" w:space="0" w:color="auto"/>
                            <w:left w:val="none" w:sz="0" w:space="0" w:color="auto"/>
                            <w:bottom w:val="none" w:sz="0" w:space="0" w:color="auto"/>
                            <w:right w:val="none" w:sz="0" w:space="0" w:color="auto"/>
                          </w:divBdr>
                          <w:divsChild>
                            <w:div w:id="253517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27948">
      <w:bodyDiv w:val="1"/>
      <w:marLeft w:val="0"/>
      <w:marRight w:val="0"/>
      <w:marTop w:val="0"/>
      <w:marBottom w:val="0"/>
      <w:divBdr>
        <w:top w:val="none" w:sz="0" w:space="0" w:color="auto"/>
        <w:left w:val="none" w:sz="0" w:space="0" w:color="auto"/>
        <w:bottom w:val="none" w:sz="0" w:space="0" w:color="auto"/>
        <w:right w:val="none" w:sz="0" w:space="0" w:color="auto"/>
      </w:divBdr>
      <w:divsChild>
        <w:div w:id="819620643">
          <w:marLeft w:val="0"/>
          <w:marRight w:val="0"/>
          <w:marTop w:val="0"/>
          <w:marBottom w:val="0"/>
          <w:divBdr>
            <w:top w:val="none" w:sz="0" w:space="0" w:color="auto"/>
            <w:left w:val="none" w:sz="0" w:space="0" w:color="auto"/>
            <w:bottom w:val="none" w:sz="0" w:space="0" w:color="auto"/>
            <w:right w:val="none" w:sz="0" w:space="0" w:color="auto"/>
          </w:divBdr>
          <w:divsChild>
            <w:div w:id="602760153">
              <w:marLeft w:val="0"/>
              <w:marRight w:val="0"/>
              <w:marTop w:val="0"/>
              <w:marBottom w:val="0"/>
              <w:divBdr>
                <w:top w:val="none" w:sz="0" w:space="0" w:color="auto"/>
                <w:left w:val="none" w:sz="0" w:space="0" w:color="auto"/>
                <w:bottom w:val="none" w:sz="0" w:space="0" w:color="auto"/>
                <w:right w:val="none" w:sz="0" w:space="0" w:color="auto"/>
              </w:divBdr>
              <w:divsChild>
                <w:div w:id="558176485">
                  <w:marLeft w:val="0"/>
                  <w:marRight w:val="0"/>
                  <w:marTop w:val="0"/>
                  <w:marBottom w:val="0"/>
                  <w:divBdr>
                    <w:top w:val="none" w:sz="0" w:space="0" w:color="auto"/>
                    <w:left w:val="none" w:sz="0" w:space="0" w:color="auto"/>
                    <w:bottom w:val="none" w:sz="0" w:space="0" w:color="auto"/>
                    <w:right w:val="none" w:sz="0" w:space="0" w:color="auto"/>
                  </w:divBdr>
                  <w:divsChild>
                    <w:div w:id="759908184">
                      <w:marLeft w:val="0"/>
                      <w:marRight w:val="0"/>
                      <w:marTop w:val="0"/>
                      <w:marBottom w:val="0"/>
                      <w:divBdr>
                        <w:top w:val="none" w:sz="0" w:space="0" w:color="auto"/>
                        <w:left w:val="none" w:sz="0" w:space="0" w:color="auto"/>
                        <w:bottom w:val="none" w:sz="0" w:space="0" w:color="auto"/>
                        <w:right w:val="none" w:sz="0" w:space="0" w:color="auto"/>
                      </w:divBdr>
                      <w:divsChild>
                        <w:div w:id="15584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x.mustermann.l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A561-FB8A-4781-86C4-9BA10CB8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10344</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LLV</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Gächter Marie-Louise</dc:creator>
  <cp:lastModifiedBy>Stütz Julia</cp:lastModifiedBy>
  <cp:revision>5</cp:revision>
  <cp:lastPrinted>2021-09-14T11:14:00Z</cp:lastPrinted>
  <dcterms:created xsi:type="dcterms:W3CDTF">2021-09-21T06:57:00Z</dcterms:created>
  <dcterms:modified xsi:type="dcterms:W3CDTF">2021-09-21T08:47:00Z</dcterms:modified>
</cp:coreProperties>
</file>